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19" w:rsidRPr="00F02F3C" w:rsidRDefault="00C91D19" w:rsidP="00EF30ED">
      <w:pPr>
        <w:pStyle w:val="Nadpis1"/>
        <w:spacing w:before="120"/>
        <w:jc w:val="center"/>
        <w:outlineLvl w:val="0"/>
        <w:rPr>
          <w:rFonts w:ascii="Times New Roman" w:hAnsi="Times New Roman" w:cs="Times New Roman"/>
        </w:rPr>
      </w:pPr>
      <w:r w:rsidRPr="00F02F3C">
        <w:rPr>
          <w:rFonts w:ascii="Times New Roman" w:hAnsi="Times New Roman" w:cs="Times New Roman"/>
        </w:rPr>
        <w:t xml:space="preserve">Zadávací dokumentace </w:t>
      </w:r>
    </w:p>
    <w:p w:rsidR="00C91D19" w:rsidRPr="00F02F3C" w:rsidRDefault="00C91D19" w:rsidP="00EF30ED">
      <w:pPr>
        <w:pStyle w:val="Nadpis1"/>
        <w:spacing w:before="120"/>
        <w:jc w:val="center"/>
        <w:outlineLvl w:val="0"/>
        <w:rPr>
          <w:rFonts w:ascii="Times New Roman" w:hAnsi="Times New Roman" w:cs="Times New Roman"/>
        </w:rPr>
      </w:pPr>
      <w:r w:rsidRPr="00F02F3C">
        <w:rPr>
          <w:rFonts w:ascii="Times New Roman" w:hAnsi="Times New Roman" w:cs="Times New Roman"/>
        </w:rPr>
        <w:t>veřejné zakázky malého rozsahu s názvem</w:t>
      </w:r>
    </w:p>
    <w:p w:rsidR="00C91D19" w:rsidRPr="00F02F3C" w:rsidRDefault="00C91D19" w:rsidP="00EF30ED">
      <w:pPr>
        <w:pStyle w:val="Nadpis1"/>
        <w:spacing w:before="120"/>
        <w:jc w:val="center"/>
        <w:outlineLvl w:val="0"/>
        <w:rPr>
          <w:rFonts w:ascii="Times New Roman" w:hAnsi="Times New Roman" w:cs="Times New Roman"/>
        </w:rPr>
      </w:pPr>
      <w:r w:rsidRPr="00F02F3C">
        <w:rPr>
          <w:rFonts w:ascii="Times New Roman" w:hAnsi="Times New Roman" w:cs="Times New Roman"/>
        </w:rPr>
        <w:t>„</w:t>
      </w:r>
      <w:r w:rsidR="009F2F08" w:rsidRPr="00F02F3C">
        <w:rPr>
          <w:rFonts w:ascii="Times New Roman" w:hAnsi="Times New Roman" w:cs="Times New Roman"/>
        </w:rPr>
        <w:t>Zimní údržba MO Pardubice VI</w:t>
      </w:r>
      <w:r w:rsidRPr="00F02F3C">
        <w:rPr>
          <w:rFonts w:ascii="Times New Roman" w:hAnsi="Times New Roman" w:cs="Times New Roman"/>
        </w:rPr>
        <w:t>“</w:t>
      </w:r>
    </w:p>
    <w:p w:rsidR="00C91D19" w:rsidRPr="00F02F3C" w:rsidRDefault="00C91D19" w:rsidP="00EF30ED">
      <w:pPr>
        <w:pStyle w:val="Nadpis2"/>
        <w:outlineLvl w:val="0"/>
        <w:rPr>
          <w:rFonts w:ascii="Times New Roman" w:hAnsi="Times New Roman" w:cs="Times New Roman"/>
          <w:sz w:val="32"/>
          <w:szCs w:val="32"/>
        </w:rPr>
      </w:pPr>
      <w:r w:rsidRPr="00F02F3C">
        <w:rPr>
          <w:rFonts w:ascii="Times New Roman" w:hAnsi="Times New Roman" w:cs="Times New Roman"/>
          <w:sz w:val="32"/>
          <w:szCs w:val="32"/>
        </w:rPr>
        <w:t>1. Specifikace zadavatele</w:t>
      </w:r>
    </w:p>
    <w:p w:rsidR="00C91D19" w:rsidRPr="00F02F3C" w:rsidRDefault="00C91D19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Zadavatelem veřejné zakázky je Statutární město Pardubice – Městský obvod P</w:t>
      </w:r>
      <w:r w:rsidR="00C4037C">
        <w:rPr>
          <w:rFonts w:ascii="Times New Roman" w:hAnsi="Times New Roman"/>
          <w:sz w:val="20"/>
          <w:szCs w:val="20"/>
        </w:rPr>
        <w:t>ardubice VI, Kostnická 865, 530 </w:t>
      </w:r>
      <w:r w:rsidRPr="00F02F3C">
        <w:rPr>
          <w:rFonts w:ascii="Times New Roman" w:hAnsi="Times New Roman"/>
          <w:sz w:val="20"/>
          <w:szCs w:val="20"/>
        </w:rPr>
        <w:t xml:space="preserve">06 Pardubice, </w:t>
      </w:r>
      <w:r w:rsidR="004157DA">
        <w:rPr>
          <w:rFonts w:ascii="Times New Roman" w:hAnsi="Times New Roman"/>
          <w:sz w:val="20"/>
          <w:szCs w:val="20"/>
        </w:rPr>
        <w:t>IČ:00274046, DIČ:</w:t>
      </w:r>
      <w:r w:rsidRPr="00F02F3C">
        <w:rPr>
          <w:rFonts w:ascii="Times New Roman" w:hAnsi="Times New Roman"/>
          <w:sz w:val="20"/>
          <w:szCs w:val="20"/>
        </w:rPr>
        <w:t>CZ00274046.</w:t>
      </w:r>
    </w:p>
    <w:p w:rsidR="00C91D19" w:rsidRPr="00F02F3C" w:rsidRDefault="00C91D19" w:rsidP="00EF30ED">
      <w:pPr>
        <w:pStyle w:val="Nadpis1"/>
        <w:spacing w:before="0"/>
        <w:rPr>
          <w:rFonts w:ascii="Times New Roman" w:hAnsi="Times New Roman" w:cs="Times New Roman"/>
        </w:rPr>
      </w:pPr>
      <w:r w:rsidRPr="00F02F3C">
        <w:rPr>
          <w:rFonts w:ascii="Times New Roman" w:hAnsi="Times New Roman" w:cs="Times New Roman"/>
        </w:rPr>
        <w:t>2. Předmět zakázky</w:t>
      </w:r>
    </w:p>
    <w:p w:rsidR="001D4646" w:rsidRPr="00F02F3C" w:rsidRDefault="001219F4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Předmětem plnění veřejné zakázky je zajištění zimní údržby </w:t>
      </w:r>
      <w:r w:rsidR="00B3516D" w:rsidRPr="00F02F3C">
        <w:rPr>
          <w:rFonts w:ascii="Times New Roman" w:hAnsi="Times New Roman"/>
          <w:sz w:val="20"/>
          <w:szCs w:val="20"/>
        </w:rPr>
        <w:t>níže uvedených ulic</w:t>
      </w:r>
      <w:r w:rsidRPr="00F02F3C">
        <w:rPr>
          <w:rFonts w:ascii="Times New Roman" w:hAnsi="Times New Roman"/>
          <w:sz w:val="20"/>
          <w:szCs w:val="20"/>
        </w:rPr>
        <w:t xml:space="preserve"> a to </w:t>
      </w:r>
      <w:r w:rsidR="007C77F2">
        <w:rPr>
          <w:rFonts w:ascii="Times New Roman" w:hAnsi="Times New Roman"/>
          <w:sz w:val="20"/>
          <w:szCs w:val="20"/>
        </w:rPr>
        <w:t xml:space="preserve">zejména </w:t>
      </w:r>
      <w:r w:rsidR="00CA4E76">
        <w:rPr>
          <w:rFonts w:ascii="Times New Roman" w:hAnsi="Times New Roman"/>
          <w:sz w:val="20"/>
          <w:szCs w:val="20"/>
        </w:rPr>
        <w:t>pluhováním a </w:t>
      </w:r>
      <w:r w:rsidRPr="00F02F3C">
        <w:rPr>
          <w:rFonts w:ascii="Times New Roman" w:hAnsi="Times New Roman"/>
          <w:sz w:val="20"/>
          <w:szCs w:val="20"/>
        </w:rPr>
        <w:t>posypem vozovek</w:t>
      </w:r>
      <w:r w:rsidR="00F331D9">
        <w:rPr>
          <w:rFonts w:ascii="Times New Roman" w:hAnsi="Times New Roman"/>
          <w:sz w:val="20"/>
          <w:szCs w:val="20"/>
        </w:rPr>
        <w:t>.</w:t>
      </w:r>
    </w:p>
    <w:p w:rsidR="001D4646" w:rsidRPr="00F02F3C" w:rsidRDefault="001D4646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Zimní údržbou se rozumí:</w:t>
      </w:r>
    </w:p>
    <w:p w:rsidR="001D4646" w:rsidRPr="00F02F3C" w:rsidRDefault="001D4646" w:rsidP="00EF30ED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v průběhu zimního období operativně zmírňovat a odstraňovat závady ve sjízdnosti a schůdn</w:t>
      </w:r>
      <w:r w:rsidR="00CA4E76">
        <w:rPr>
          <w:rFonts w:ascii="Times New Roman" w:hAnsi="Times New Roman"/>
          <w:sz w:val="20"/>
          <w:szCs w:val="20"/>
        </w:rPr>
        <w:t>osti na </w:t>
      </w:r>
      <w:r w:rsidR="00C4037C">
        <w:rPr>
          <w:rFonts w:ascii="Times New Roman" w:hAnsi="Times New Roman"/>
          <w:sz w:val="20"/>
          <w:szCs w:val="20"/>
        </w:rPr>
        <w:t>pozemních komunikacích</w:t>
      </w:r>
      <w:r w:rsidRPr="00F02F3C">
        <w:rPr>
          <w:rFonts w:ascii="Times New Roman" w:hAnsi="Times New Roman"/>
          <w:sz w:val="20"/>
          <w:szCs w:val="20"/>
        </w:rPr>
        <w:t>, tedy zejména</w:t>
      </w:r>
      <w:r w:rsidR="00AD4F8C">
        <w:rPr>
          <w:rFonts w:ascii="Times New Roman" w:hAnsi="Times New Roman"/>
          <w:sz w:val="20"/>
          <w:szCs w:val="20"/>
        </w:rPr>
        <w:t>:</w:t>
      </w:r>
      <w:r w:rsidRPr="00F02F3C">
        <w:rPr>
          <w:rFonts w:ascii="Times New Roman" w:hAnsi="Times New Roman"/>
          <w:sz w:val="20"/>
          <w:szCs w:val="20"/>
        </w:rPr>
        <w:t xml:space="preserve"> </w:t>
      </w:r>
    </w:p>
    <w:p w:rsidR="001D4646" w:rsidRPr="00F02F3C" w:rsidRDefault="00B53838" w:rsidP="00EF30ED">
      <w:pPr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odklizení sněhu z prostoru </w:t>
      </w:r>
      <w:r w:rsidR="00F331D9">
        <w:rPr>
          <w:rFonts w:ascii="Times New Roman" w:hAnsi="Times New Roman"/>
          <w:sz w:val="20"/>
          <w:szCs w:val="20"/>
        </w:rPr>
        <w:t>komunikace</w:t>
      </w:r>
      <w:r w:rsidRPr="00F02F3C">
        <w:rPr>
          <w:rFonts w:ascii="Times New Roman" w:hAnsi="Times New Roman"/>
          <w:sz w:val="20"/>
          <w:szCs w:val="20"/>
        </w:rPr>
        <w:t xml:space="preserve"> (</w:t>
      </w:r>
      <w:r w:rsidR="001D4646" w:rsidRPr="00F02F3C">
        <w:rPr>
          <w:rFonts w:ascii="Times New Roman" w:hAnsi="Times New Roman"/>
          <w:sz w:val="20"/>
          <w:szCs w:val="20"/>
        </w:rPr>
        <w:t>pluhování</w:t>
      </w:r>
      <w:r w:rsidRPr="00F02F3C">
        <w:rPr>
          <w:rFonts w:ascii="Times New Roman" w:hAnsi="Times New Roman"/>
          <w:sz w:val="20"/>
          <w:szCs w:val="20"/>
        </w:rPr>
        <w:t xml:space="preserve">) </w:t>
      </w:r>
    </w:p>
    <w:p w:rsidR="001D4646" w:rsidRPr="00F02F3C" w:rsidRDefault="00B53838" w:rsidP="00EF30ED">
      <w:pPr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solení </w:t>
      </w:r>
      <w:r w:rsidR="00F331D9">
        <w:rPr>
          <w:rFonts w:ascii="Times New Roman" w:hAnsi="Times New Roman"/>
          <w:sz w:val="20"/>
          <w:szCs w:val="20"/>
        </w:rPr>
        <w:t>komunikace</w:t>
      </w:r>
    </w:p>
    <w:p w:rsidR="001D4646" w:rsidRPr="00F02F3C" w:rsidRDefault="00967A9B" w:rsidP="00EF30ED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koordinace vozidel </w:t>
      </w:r>
      <w:r w:rsidR="00AD4F8C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>zajištění jeji</w:t>
      </w:r>
      <w:r w:rsidR="00AD4F8C">
        <w:rPr>
          <w:rFonts w:ascii="Times New Roman" w:hAnsi="Times New Roman"/>
          <w:sz w:val="20"/>
          <w:szCs w:val="20"/>
        </w:rPr>
        <w:t>ch připravenosti 24 hodin denně</w:t>
      </w:r>
      <w:r w:rsidR="001D4646" w:rsidRPr="00F02F3C">
        <w:rPr>
          <w:rFonts w:ascii="Times New Roman" w:hAnsi="Times New Roman"/>
          <w:sz w:val="20"/>
          <w:szCs w:val="20"/>
        </w:rPr>
        <w:t>,</w:t>
      </w:r>
    </w:p>
    <w:p w:rsidR="001D4646" w:rsidRPr="00F02F3C" w:rsidRDefault="00967A9B" w:rsidP="00EF30ED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úzká spolupráce</w:t>
      </w:r>
      <w:r w:rsidR="001D4646" w:rsidRPr="00F02F3C">
        <w:rPr>
          <w:rFonts w:ascii="Times New Roman" w:hAnsi="Times New Roman"/>
          <w:sz w:val="20"/>
          <w:szCs w:val="20"/>
        </w:rPr>
        <w:t xml:space="preserve"> při zajišťování zimní údržby </w:t>
      </w:r>
      <w:r>
        <w:rPr>
          <w:rFonts w:ascii="Times New Roman" w:hAnsi="Times New Roman"/>
          <w:sz w:val="20"/>
          <w:szCs w:val="20"/>
        </w:rPr>
        <w:t>místních</w:t>
      </w:r>
      <w:r w:rsidR="001D4646" w:rsidRPr="00F02F3C">
        <w:rPr>
          <w:rFonts w:ascii="Times New Roman" w:hAnsi="Times New Roman"/>
          <w:sz w:val="20"/>
          <w:szCs w:val="20"/>
        </w:rPr>
        <w:t xml:space="preserve"> komunikací s O</w:t>
      </w:r>
      <w:r w:rsidR="000544FD">
        <w:rPr>
          <w:rFonts w:ascii="Times New Roman" w:hAnsi="Times New Roman"/>
          <w:sz w:val="20"/>
          <w:szCs w:val="20"/>
        </w:rPr>
        <w:t>VV</w:t>
      </w:r>
      <w:r w:rsidR="001D4646" w:rsidRPr="00F02F3C">
        <w:rPr>
          <w:rFonts w:ascii="Times New Roman" w:hAnsi="Times New Roman"/>
          <w:sz w:val="20"/>
          <w:szCs w:val="20"/>
        </w:rPr>
        <w:t>IDŽP ÚMO Pardubice VI</w:t>
      </w:r>
      <w:r w:rsidR="00AD4F8C">
        <w:rPr>
          <w:rFonts w:ascii="Times New Roman" w:hAnsi="Times New Roman"/>
          <w:sz w:val="20"/>
          <w:szCs w:val="20"/>
        </w:rPr>
        <w:t>,</w:t>
      </w:r>
      <w:r w:rsidR="001D4646" w:rsidRPr="00F02F3C">
        <w:rPr>
          <w:rFonts w:ascii="Times New Roman" w:hAnsi="Times New Roman"/>
          <w:sz w:val="20"/>
          <w:szCs w:val="20"/>
        </w:rPr>
        <w:t xml:space="preserve"> </w:t>
      </w:r>
    </w:p>
    <w:p w:rsidR="001219F4" w:rsidRPr="00F02F3C" w:rsidRDefault="00967A9B" w:rsidP="00EF30ED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vedení evidence</w:t>
      </w:r>
      <w:r w:rsidR="001D4646" w:rsidRPr="00F02F3C">
        <w:rPr>
          <w:rFonts w:ascii="Times New Roman" w:hAnsi="Times New Roman"/>
          <w:sz w:val="20"/>
          <w:szCs w:val="20"/>
        </w:rPr>
        <w:t xml:space="preserve"> o výkonech při zimní údržbě komunikací (zejména deník služeb, podrobně evidovat veškerý spotřebovaný materiál a výkony jednotlivých vozi</w:t>
      </w:r>
      <w:r w:rsidR="00AD4F8C">
        <w:rPr>
          <w:rFonts w:ascii="Times New Roman" w:hAnsi="Times New Roman"/>
          <w:sz w:val="20"/>
          <w:szCs w:val="20"/>
        </w:rPr>
        <w:t>del zajišťujících zimní údržbu),</w:t>
      </w:r>
    </w:p>
    <w:p w:rsidR="00B53838" w:rsidRPr="00F02F3C" w:rsidRDefault="00101C6B" w:rsidP="00EF30ED">
      <w:pPr>
        <w:tabs>
          <w:tab w:val="left" w:pos="2127"/>
        </w:tabs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B53838" w:rsidRPr="00F02F3C">
        <w:rPr>
          <w:rFonts w:ascii="Times New Roman" w:hAnsi="Times New Roman"/>
          <w:sz w:val="20"/>
          <w:szCs w:val="20"/>
        </w:rPr>
        <w:t xml:space="preserve">olení </w:t>
      </w:r>
      <w:r w:rsidRPr="00F02F3C">
        <w:rPr>
          <w:rFonts w:ascii="Times New Roman" w:hAnsi="Times New Roman"/>
          <w:sz w:val="20"/>
          <w:szCs w:val="20"/>
        </w:rPr>
        <w:t>vozovky</w:t>
      </w:r>
      <w:r w:rsidR="00B53838" w:rsidRPr="00F02F3C">
        <w:rPr>
          <w:rFonts w:ascii="Times New Roman" w:hAnsi="Times New Roman"/>
          <w:sz w:val="20"/>
          <w:szCs w:val="20"/>
        </w:rPr>
        <w:t xml:space="preserve"> bude prováděn</w:t>
      </w:r>
      <w:r>
        <w:rPr>
          <w:rFonts w:ascii="Times New Roman" w:hAnsi="Times New Roman"/>
          <w:sz w:val="20"/>
          <w:szCs w:val="20"/>
        </w:rPr>
        <w:t>o</w:t>
      </w:r>
      <w:r w:rsidR="00B53838" w:rsidRPr="00F02F3C">
        <w:rPr>
          <w:rFonts w:ascii="Times New Roman" w:hAnsi="Times New Roman"/>
          <w:sz w:val="20"/>
          <w:szCs w:val="20"/>
        </w:rPr>
        <w:t xml:space="preserve"> po předcházející dohodě s objednatelem.</w:t>
      </w:r>
    </w:p>
    <w:p w:rsidR="001219F4" w:rsidRPr="00F02F3C" w:rsidRDefault="001219F4" w:rsidP="00EF30ED">
      <w:pPr>
        <w:tabs>
          <w:tab w:val="left" w:pos="2127"/>
        </w:tabs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02F3C">
        <w:rPr>
          <w:rFonts w:ascii="Times New Roman" w:hAnsi="Times New Roman"/>
          <w:b/>
          <w:sz w:val="20"/>
          <w:szCs w:val="20"/>
        </w:rPr>
        <w:t xml:space="preserve">Seznam ulic: </w:t>
      </w:r>
    </w:p>
    <w:p w:rsidR="001219F4" w:rsidRPr="00F02F3C" w:rsidRDefault="001219F4" w:rsidP="00EF30ED">
      <w:pPr>
        <w:numPr>
          <w:ilvl w:val="0"/>
          <w:numId w:val="7"/>
        </w:numPr>
        <w:tabs>
          <w:tab w:val="left" w:pos="993"/>
          <w:tab w:val="left" w:pos="1985"/>
        </w:tabs>
        <w:spacing w:line="240" w:lineRule="auto"/>
        <w:ind w:left="709" w:hanging="709"/>
        <w:jc w:val="both"/>
        <w:rPr>
          <w:rFonts w:ascii="Times New Roman" w:hAnsi="Times New Roman"/>
          <w:b/>
          <w:sz w:val="20"/>
          <w:szCs w:val="20"/>
        </w:rPr>
      </w:pPr>
      <w:r w:rsidRPr="00F02F3C">
        <w:rPr>
          <w:rFonts w:ascii="Times New Roman" w:hAnsi="Times New Roman"/>
          <w:b/>
          <w:sz w:val="20"/>
          <w:szCs w:val="20"/>
        </w:rPr>
        <w:t xml:space="preserve">SVÍTKOV </w:t>
      </w:r>
      <w:r w:rsidRPr="00F02F3C">
        <w:rPr>
          <w:rFonts w:ascii="Times New Roman" w:hAnsi="Times New Roman"/>
          <w:b/>
          <w:sz w:val="20"/>
          <w:szCs w:val="20"/>
        </w:rPr>
        <w:tab/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ulice K Besedě od ulice Křemenská po čp. 872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Křemenská  od ulice K Besedě po čp. 401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Do Polí </w:t>
      </w:r>
    </w:p>
    <w:p w:rsidR="001219F4" w:rsidRDefault="001219F4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Orebská</w:t>
      </w:r>
    </w:p>
    <w:p w:rsidR="0023017B" w:rsidRDefault="0023017B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 Rybníčku (slepá)</w:t>
      </w:r>
    </w:p>
    <w:p w:rsidR="0023017B" w:rsidRDefault="0023017B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 Pašti (slepá část)</w:t>
      </w:r>
    </w:p>
    <w:p w:rsidR="0023017B" w:rsidRDefault="0023017B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slepá část ulice Branecké</w:t>
      </w:r>
    </w:p>
    <w:p w:rsidR="0023017B" w:rsidRDefault="0023017B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Dlouhá (od křižovatky Školní, včetně kolm</w:t>
      </w:r>
      <w:r w:rsidR="002E0941"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 xml:space="preserve"> navazující</w:t>
      </w:r>
      <w:r w:rsidR="002E0941">
        <w:rPr>
          <w:rFonts w:ascii="Times New Roman" w:hAnsi="Times New Roman"/>
          <w:sz w:val="20"/>
          <w:szCs w:val="20"/>
        </w:rPr>
        <w:t xml:space="preserve"> komunikace</w:t>
      </w:r>
      <w:r>
        <w:rPr>
          <w:rFonts w:ascii="Times New Roman" w:hAnsi="Times New Roman"/>
          <w:sz w:val="20"/>
          <w:szCs w:val="20"/>
        </w:rPr>
        <w:t>)</w:t>
      </w:r>
    </w:p>
    <w:p w:rsidR="0023017B" w:rsidRDefault="00EF30ED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23017B">
        <w:rPr>
          <w:rFonts w:ascii="Times New Roman" w:hAnsi="Times New Roman"/>
          <w:sz w:val="20"/>
          <w:szCs w:val="20"/>
        </w:rPr>
        <w:t xml:space="preserve">lepá komunikace od křižovatky s ulicí Žižkova </w:t>
      </w:r>
      <w:r>
        <w:rPr>
          <w:rFonts w:ascii="Times New Roman" w:hAnsi="Times New Roman"/>
          <w:sz w:val="20"/>
          <w:szCs w:val="20"/>
        </w:rPr>
        <w:t xml:space="preserve">viz. </w:t>
      </w:r>
      <w:r w:rsidR="002E0941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říloha č.3 </w:t>
      </w:r>
      <w:r w:rsidR="0023017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ulice není pojmenovaná)</w:t>
      </w:r>
    </w:p>
    <w:p w:rsidR="002E0941" w:rsidRDefault="002E0941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slepá komunikace u kapličky</w:t>
      </w:r>
    </w:p>
    <w:p w:rsidR="002D68A1" w:rsidRDefault="002D68A1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Sportovců</w:t>
      </w:r>
    </w:p>
    <w:p w:rsidR="0033659B" w:rsidRDefault="0033659B" w:rsidP="0033659B">
      <w:pPr>
        <w:tabs>
          <w:tab w:val="left" w:pos="-3402"/>
          <w:tab w:val="left" w:pos="1701"/>
        </w:tabs>
        <w:spacing w:line="240" w:lineRule="auto"/>
        <w:ind w:left="2127"/>
        <w:jc w:val="both"/>
        <w:rPr>
          <w:rFonts w:ascii="Times New Roman" w:hAnsi="Times New Roman"/>
          <w:sz w:val="20"/>
          <w:szCs w:val="20"/>
        </w:rPr>
      </w:pPr>
    </w:p>
    <w:p w:rsidR="00135CA4" w:rsidRPr="00F02F3C" w:rsidRDefault="00135CA4" w:rsidP="00135CA4">
      <w:pPr>
        <w:tabs>
          <w:tab w:val="left" w:pos="-3402"/>
          <w:tab w:val="left" w:pos="1701"/>
        </w:tabs>
        <w:spacing w:line="240" w:lineRule="auto"/>
        <w:ind w:left="2127"/>
        <w:jc w:val="both"/>
        <w:rPr>
          <w:rFonts w:ascii="Times New Roman" w:hAnsi="Times New Roman"/>
          <w:sz w:val="20"/>
          <w:szCs w:val="20"/>
        </w:rPr>
      </w:pPr>
    </w:p>
    <w:p w:rsidR="00C4037C" w:rsidRDefault="001219F4" w:rsidP="00EF30ED">
      <w:pPr>
        <w:numPr>
          <w:ilvl w:val="0"/>
          <w:numId w:val="7"/>
        </w:numPr>
        <w:tabs>
          <w:tab w:val="left" w:pos="-3402"/>
          <w:tab w:val="left" w:pos="993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4037C">
        <w:rPr>
          <w:rFonts w:ascii="Times New Roman" w:hAnsi="Times New Roman"/>
          <w:b/>
          <w:sz w:val="20"/>
          <w:szCs w:val="20"/>
        </w:rPr>
        <w:t>POPKOVICE</w:t>
      </w:r>
      <w:r w:rsidR="00C4037C">
        <w:rPr>
          <w:rFonts w:ascii="Times New Roman" w:hAnsi="Times New Roman"/>
          <w:sz w:val="20"/>
          <w:szCs w:val="20"/>
        </w:rPr>
        <w:t xml:space="preserve">  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Žižkova od ulice Pražské k Bylance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V Uličce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Ke Splávku</w:t>
      </w:r>
    </w:p>
    <w:p w:rsidR="001219F4" w:rsidRDefault="001219F4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U Bylanky od ulice Pražská k čp. 138</w:t>
      </w:r>
    </w:p>
    <w:p w:rsidR="00EF30ED" w:rsidRPr="00F02F3C" w:rsidRDefault="002E0941" w:rsidP="00EF30ED">
      <w:pPr>
        <w:numPr>
          <w:ilvl w:val="1"/>
          <w:numId w:val="7"/>
        </w:numPr>
        <w:tabs>
          <w:tab w:val="left" w:pos="-3402"/>
          <w:tab w:val="left" w:pos="1701"/>
        </w:tabs>
        <w:spacing w:line="240" w:lineRule="auto"/>
        <w:ind w:left="2127" w:hanging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Sjezdová (s</w:t>
      </w:r>
      <w:r w:rsidR="00EF30ED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 w:rsidR="00EF30ED">
        <w:rPr>
          <w:rFonts w:ascii="Times New Roman" w:hAnsi="Times New Roman"/>
          <w:sz w:val="20"/>
          <w:szCs w:val="20"/>
        </w:rPr>
        <w:t>pá)</w:t>
      </w:r>
    </w:p>
    <w:p w:rsidR="001219F4" w:rsidRPr="00F02F3C" w:rsidRDefault="001219F4" w:rsidP="00EF30ED">
      <w:pPr>
        <w:numPr>
          <w:ilvl w:val="0"/>
          <w:numId w:val="7"/>
        </w:numPr>
        <w:tabs>
          <w:tab w:val="left" w:pos="993"/>
        </w:tabs>
        <w:spacing w:line="240" w:lineRule="auto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F02F3C">
        <w:rPr>
          <w:rFonts w:ascii="Times New Roman" w:hAnsi="Times New Roman"/>
          <w:b/>
          <w:sz w:val="20"/>
          <w:szCs w:val="20"/>
        </w:rPr>
        <w:t xml:space="preserve">STARÉ ČÍVICE  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Vašákova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Dubánkova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Na Štěpnici – průjezdná mezi RD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V Chaloupkách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K Pišici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Za Oborou od MŠ k čp. 209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Ke Mlýnu od křižovatky s ulicí Na Návsi k</w:t>
      </w:r>
      <w:r w:rsidR="003E10F7">
        <w:rPr>
          <w:rFonts w:ascii="Times New Roman" w:hAnsi="Times New Roman"/>
          <w:sz w:val="20"/>
          <w:szCs w:val="20"/>
        </w:rPr>
        <w:t> </w:t>
      </w:r>
      <w:r w:rsidRPr="00F02F3C">
        <w:rPr>
          <w:rFonts w:ascii="Times New Roman" w:hAnsi="Times New Roman"/>
          <w:sz w:val="20"/>
          <w:szCs w:val="20"/>
        </w:rPr>
        <w:t>č</w:t>
      </w:r>
      <w:r w:rsidR="003E10F7">
        <w:rPr>
          <w:rFonts w:ascii="Times New Roman" w:hAnsi="Times New Roman"/>
          <w:sz w:val="20"/>
          <w:szCs w:val="20"/>
        </w:rPr>
        <w:t>.p. 8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Ke Mlýnu od č.p. 8 po č.p. 113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Ke Mlýnu od č.p. 8 po k</w:t>
      </w:r>
      <w:r w:rsidR="00733459" w:rsidRPr="00F02F3C">
        <w:rPr>
          <w:rFonts w:ascii="Times New Roman" w:hAnsi="Times New Roman"/>
          <w:sz w:val="20"/>
          <w:szCs w:val="20"/>
        </w:rPr>
        <w:t>řižovatku s ulicí V Chaloupkách</w:t>
      </w:r>
      <w:r w:rsidRPr="00F02F3C">
        <w:rPr>
          <w:rFonts w:ascii="Times New Roman" w:hAnsi="Times New Roman"/>
          <w:sz w:val="20"/>
          <w:szCs w:val="20"/>
        </w:rPr>
        <w:t xml:space="preserve"> </w:t>
      </w:r>
      <w:r w:rsidR="00733459" w:rsidRPr="00F02F3C">
        <w:rPr>
          <w:rFonts w:ascii="Times New Roman" w:hAnsi="Times New Roman"/>
          <w:sz w:val="20"/>
          <w:szCs w:val="20"/>
        </w:rPr>
        <w:t>(</w:t>
      </w:r>
      <w:r w:rsidR="002E0941">
        <w:rPr>
          <w:rFonts w:ascii="Times New Roman" w:hAnsi="Times New Roman"/>
          <w:sz w:val="20"/>
          <w:szCs w:val="20"/>
        </w:rPr>
        <w:t>obě</w:t>
      </w:r>
      <w:r w:rsidR="003E10F7">
        <w:rPr>
          <w:rFonts w:ascii="Times New Roman" w:hAnsi="Times New Roman"/>
          <w:sz w:val="20"/>
          <w:szCs w:val="20"/>
        </w:rPr>
        <w:t xml:space="preserve"> vět</w:t>
      </w:r>
      <w:r w:rsidR="00733459" w:rsidRPr="00F02F3C">
        <w:rPr>
          <w:rFonts w:ascii="Times New Roman" w:hAnsi="Times New Roman"/>
          <w:sz w:val="20"/>
          <w:szCs w:val="20"/>
        </w:rPr>
        <w:t>v</w:t>
      </w:r>
      <w:r w:rsidR="002E0941">
        <w:rPr>
          <w:rFonts w:ascii="Times New Roman" w:hAnsi="Times New Roman"/>
          <w:sz w:val="20"/>
          <w:szCs w:val="20"/>
        </w:rPr>
        <w:t>e</w:t>
      </w:r>
      <w:r w:rsidR="00733459" w:rsidRPr="00F02F3C">
        <w:rPr>
          <w:rFonts w:ascii="Times New Roman" w:hAnsi="Times New Roman"/>
          <w:sz w:val="20"/>
          <w:szCs w:val="20"/>
        </w:rPr>
        <w:t xml:space="preserve"> </w:t>
      </w:r>
      <w:r w:rsidR="00733459" w:rsidRPr="00F02F3C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     </w:t>
      </w:r>
      <w:r w:rsidRPr="00F02F3C">
        <w:rPr>
          <w:rFonts w:ascii="Times New Roman" w:hAnsi="Times New Roman"/>
          <w:sz w:val="20"/>
          <w:szCs w:val="20"/>
        </w:rPr>
        <w:t>vidli</w:t>
      </w:r>
      <w:r w:rsidR="00733459" w:rsidRPr="00F02F3C">
        <w:rPr>
          <w:rFonts w:ascii="Times New Roman" w:hAnsi="Times New Roman"/>
          <w:sz w:val="20"/>
          <w:szCs w:val="20"/>
        </w:rPr>
        <w:t xml:space="preserve">cové </w:t>
      </w:r>
      <w:r w:rsidRPr="00F02F3C">
        <w:rPr>
          <w:rFonts w:ascii="Times New Roman" w:hAnsi="Times New Roman"/>
          <w:sz w:val="20"/>
          <w:szCs w:val="20"/>
        </w:rPr>
        <w:t>křižovatky)</w:t>
      </w:r>
    </w:p>
    <w:p w:rsidR="001219F4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V Chaloupkách (</w:t>
      </w:r>
      <w:r w:rsidR="00EF30ED">
        <w:rPr>
          <w:rFonts w:ascii="Times New Roman" w:hAnsi="Times New Roman"/>
          <w:sz w:val="20"/>
          <w:szCs w:val="20"/>
        </w:rPr>
        <w:t>celá</w:t>
      </w:r>
      <w:r w:rsidRPr="00F02F3C">
        <w:rPr>
          <w:rFonts w:ascii="Times New Roman" w:hAnsi="Times New Roman"/>
          <w:sz w:val="20"/>
          <w:szCs w:val="20"/>
        </w:rPr>
        <w:t>)</w:t>
      </w:r>
    </w:p>
    <w:p w:rsidR="00EF30ED" w:rsidRPr="00F02F3C" w:rsidRDefault="00EF30ED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Kokešova (3 kolmé slepé uličky)</w:t>
      </w:r>
    </w:p>
    <w:p w:rsidR="001219F4" w:rsidRPr="00F02F3C" w:rsidRDefault="001219F4" w:rsidP="00EF30ED">
      <w:pPr>
        <w:numPr>
          <w:ilvl w:val="0"/>
          <w:numId w:val="7"/>
        </w:numPr>
        <w:tabs>
          <w:tab w:val="left" w:pos="993"/>
        </w:tabs>
        <w:spacing w:line="240" w:lineRule="auto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F02F3C">
        <w:rPr>
          <w:rFonts w:ascii="Times New Roman" w:hAnsi="Times New Roman"/>
          <w:b/>
          <w:sz w:val="20"/>
          <w:szCs w:val="20"/>
        </w:rPr>
        <w:t xml:space="preserve">LÁNY NA DŮLKU </w:t>
      </w:r>
    </w:p>
    <w:p w:rsidR="001219F4" w:rsidRPr="00183999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od čp. 104 (včetně prostoru před čp. 104), podél </w:t>
      </w:r>
      <w:r w:rsidRPr="00183999">
        <w:rPr>
          <w:rFonts w:ascii="Times New Roman" w:hAnsi="Times New Roman"/>
          <w:sz w:val="20"/>
          <w:szCs w:val="20"/>
        </w:rPr>
        <w:t>Podolky k</w:t>
      </w:r>
      <w:r w:rsidR="003E10F7">
        <w:rPr>
          <w:rFonts w:ascii="Times New Roman" w:hAnsi="Times New Roman"/>
          <w:sz w:val="20"/>
          <w:szCs w:val="20"/>
        </w:rPr>
        <w:t> </w:t>
      </w:r>
      <w:r w:rsidRPr="00183999">
        <w:rPr>
          <w:rFonts w:ascii="Times New Roman" w:hAnsi="Times New Roman"/>
          <w:sz w:val="20"/>
          <w:szCs w:val="20"/>
        </w:rPr>
        <w:t>č</w:t>
      </w:r>
      <w:r w:rsidR="003E10F7">
        <w:rPr>
          <w:rFonts w:ascii="Times New Roman" w:hAnsi="Times New Roman"/>
          <w:sz w:val="20"/>
          <w:szCs w:val="20"/>
        </w:rPr>
        <w:t>.</w:t>
      </w:r>
      <w:r w:rsidRPr="00183999">
        <w:rPr>
          <w:rFonts w:ascii="Times New Roman" w:hAnsi="Times New Roman"/>
          <w:sz w:val="20"/>
          <w:szCs w:val="20"/>
        </w:rPr>
        <w:t>p. 142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od č</w:t>
      </w:r>
      <w:r w:rsidR="003E10F7">
        <w:rPr>
          <w:rFonts w:ascii="Times New Roman" w:hAnsi="Times New Roman"/>
          <w:sz w:val="20"/>
          <w:szCs w:val="20"/>
        </w:rPr>
        <w:t>.</w:t>
      </w:r>
      <w:r w:rsidRPr="00F02F3C">
        <w:rPr>
          <w:rFonts w:ascii="Times New Roman" w:hAnsi="Times New Roman"/>
          <w:sz w:val="20"/>
          <w:szCs w:val="20"/>
        </w:rPr>
        <w:t>p. 95 podél bývalého zemědělského družstva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k</w:t>
      </w:r>
      <w:r w:rsidR="003E10F7">
        <w:rPr>
          <w:rFonts w:ascii="Times New Roman" w:hAnsi="Times New Roman"/>
          <w:sz w:val="20"/>
          <w:szCs w:val="20"/>
        </w:rPr>
        <w:t> </w:t>
      </w:r>
      <w:r w:rsidRPr="00F02F3C">
        <w:rPr>
          <w:rFonts w:ascii="Times New Roman" w:hAnsi="Times New Roman"/>
          <w:sz w:val="20"/>
          <w:szCs w:val="20"/>
        </w:rPr>
        <w:t>č</w:t>
      </w:r>
      <w:r w:rsidR="003E10F7">
        <w:rPr>
          <w:rFonts w:ascii="Times New Roman" w:hAnsi="Times New Roman"/>
          <w:sz w:val="20"/>
          <w:szCs w:val="20"/>
        </w:rPr>
        <w:t>.</w:t>
      </w:r>
      <w:r w:rsidRPr="00F02F3C">
        <w:rPr>
          <w:rFonts w:ascii="Times New Roman" w:hAnsi="Times New Roman"/>
          <w:sz w:val="20"/>
          <w:szCs w:val="20"/>
        </w:rPr>
        <w:t>p. 44 u železniční trati</w:t>
      </w:r>
    </w:p>
    <w:p w:rsidR="001219F4" w:rsidRPr="00F02F3C" w:rsidRDefault="003E10F7" w:rsidP="00EF30ED">
      <w:pPr>
        <w:numPr>
          <w:ilvl w:val="1"/>
          <w:numId w:val="7"/>
        </w:numPr>
        <w:tabs>
          <w:tab w:val="left" w:pos="1701"/>
        </w:tabs>
        <w:spacing w:line="240" w:lineRule="auto"/>
        <w:ind w:left="567" w:hanging="20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ulice za hřbitovem od</w:t>
      </w:r>
      <w:r w:rsidR="001219F4" w:rsidRPr="00F02F3C">
        <w:rPr>
          <w:rFonts w:ascii="Times New Roman" w:hAnsi="Times New Roman"/>
          <w:sz w:val="20"/>
          <w:szCs w:val="20"/>
        </w:rPr>
        <w:t xml:space="preserve"> č</w:t>
      </w:r>
      <w:r>
        <w:rPr>
          <w:rFonts w:ascii="Times New Roman" w:hAnsi="Times New Roman"/>
          <w:sz w:val="20"/>
          <w:szCs w:val="20"/>
        </w:rPr>
        <w:t>.</w:t>
      </w:r>
      <w:r w:rsidR="001219F4" w:rsidRPr="00F02F3C">
        <w:rPr>
          <w:rFonts w:ascii="Times New Roman" w:hAnsi="Times New Roman"/>
          <w:sz w:val="20"/>
          <w:szCs w:val="20"/>
        </w:rPr>
        <w:t xml:space="preserve">p. 19 po čp. </w:t>
      </w:r>
      <w:smartTag w:uri="urn:schemas-microsoft-com:office:smarttags" w:element="metricconverter">
        <w:smartTagPr>
          <w:attr w:name="ProductID" w:val="154 a"/>
        </w:smartTagPr>
        <w:r w:rsidR="001219F4" w:rsidRPr="00F02F3C">
          <w:rPr>
            <w:rFonts w:ascii="Times New Roman" w:hAnsi="Times New Roman"/>
            <w:sz w:val="20"/>
            <w:szCs w:val="20"/>
          </w:rPr>
          <w:t>154 a</w:t>
        </w:r>
      </w:smartTag>
      <w:r w:rsidR="001219F4" w:rsidRPr="00F02F3C">
        <w:rPr>
          <w:rFonts w:ascii="Times New Roman" w:hAnsi="Times New Roman"/>
          <w:sz w:val="20"/>
          <w:szCs w:val="20"/>
        </w:rPr>
        <w:t xml:space="preserve"> dále chodník</w:t>
      </w:r>
    </w:p>
    <w:p w:rsidR="001219F4" w:rsidRPr="00F02F3C" w:rsidRDefault="00EC2E83" w:rsidP="00EC2E83">
      <w:pPr>
        <w:tabs>
          <w:tab w:val="left" w:pos="1701"/>
        </w:tabs>
        <w:spacing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1219F4" w:rsidRPr="00F02F3C">
        <w:rPr>
          <w:rFonts w:ascii="Times New Roman" w:hAnsi="Times New Roman"/>
          <w:sz w:val="20"/>
          <w:szCs w:val="20"/>
        </w:rPr>
        <w:t>podél hřbitovní zdi k hlavní silnici</w:t>
      </w:r>
    </w:p>
    <w:p w:rsidR="001219F4" w:rsidRPr="00F02F3C" w:rsidRDefault="001219F4" w:rsidP="00EF30ED">
      <w:pPr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02F3C">
        <w:rPr>
          <w:rFonts w:ascii="Times New Roman" w:hAnsi="Times New Roman"/>
          <w:b/>
          <w:sz w:val="20"/>
          <w:szCs w:val="20"/>
        </w:rPr>
        <w:t xml:space="preserve">OPOČÍNEK  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od č</w:t>
      </w:r>
      <w:r w:rsidR="003E10F7">
        <w:rPr>
          <w:rFonts w:ascii="Times New Roman" w:hAnsi="Times New Roman"/>
          <w:sz w:val="20"/>
          <w:szCs w:val="20"/>
        </w:rPr>
        <w:t>.</w:t>
      </w:r>
      <w:r w:rsidRPr="00F02F3C">
        <w:rPr>
          <w:rFonts w:ascii="Times New Roman" w:hAnsi="Times New Roman"/>
          <w:sz w:val="20"/>
          <w:szCs w:val="20"/>
        </w:rPr>
        <w:t>p. 67 k</w:t>
      </w:r>
      <w:r w:rsidR="003E10F7">
        <w:rPr>
          <w:rFonts w:ascii="Times New Roman" w:hAnsi="Times New Roman"/>
          <w:sz w:val="20"/>
          <w:szCs w:val="20"/>
        </w:rPr>
        <w:t> </w:t>
      </w:r>
      <w:r w:rsidRPr="00F02F3C">
        <w:rPr>
          <w:rFonts w:ascii="Times New Roman" w:hAnsi="Times New Roman"/>
          <w:sz w:val="20"/>
          <w:szCs w:val="20"/>
        </w:rPr>
        <w:t>č</w:t>
      </w:r>
      <w:r w:rsidR="003E10F7">
        <w:rPr>
          <w:rFonts w:ascii="Times New Roman" w:hAnsi="Times New Roman"/>
          <w:sz w:val="20"/>
          <w:szCs w:val="20"/>
        </w:rPr>
        <w:t>.</w:t>
      </w:r>
      <w:r w:rsidRPr="00F02F3C">
        <w:rPr>
          <w:rFonts w:ascii="Times New Roman" w:hAnsi="Times New Roman"/>
          <w:sz w:val="20"/>
          <w:szCs w:val="20"/>
        </w:rPr>
        <w:t>p. 82 podél finských domků</w:t>
      </w:r>
    </w:p>
    <w:p w:rsidR="001219F4" w:rsidRPr="00F02F3C" w:rsidRDefault="001219F4" w:rsidP="00EF30ED">
      <w:pPr>
        <w:numPr>
          <w:ilvl w:val="1"/>
          <w:numId w:val="7"/>
        </w:numPr>
        <w:tabs>
          <w:tab w:val="left" w:pos="1701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náves horní cesta podél RD</w:t>
      </w:r>
    </w:p>
    <w:p w:rsidR="001219F4" w:rsidRPr="00F02F3C" w:rsidRDefault="001219F4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</w:rPr>
        <w:br/>
      </w:r>
      <w:r w:rsidRPr="00F02F3C">
        <w:rPr>
          <w:rFonts w:ascii="Times New Roman" w:hAnsi="Times New Roman"/>
          <w:sz w:val="20"/>
          <w:szCs w:val="20"/>
        </w:rPr>
        <w:t xml:space="preserve">Celkový </w:t>
      </w:r>
      <w:r w:rsidRPr="000466F4">
        <w:rPr>
          <w:rFonts w:ascii="Times New Roman" w:hAnsi="Times New Roman"/>
          <w:b/>
          <w:sz w:val="20"/>
          <w:szCs w:val="20"/>
        </w:rPr>
        <w:t>roční</w:t>
      </w:r>
      <w:r w:rsidRPr="00F02F3C">
        <w:rPr>
          <w:rFonts w:ascii="Times New Roman" w:hAnsi="Times New Roman"/>
          <w:sz w:val="20"/>
          <w:szCs w:val="20"/>
        </w:rPr>
        <w:t xml:space="preserve"> objem prací se předpokládá </w:t>
      </w:r>
      <w:r w:rsidRPr="000466F4">
        <w:rPr>
          <w:rFonts w:ascii="Times New Roman" w:hAnsi="Times New Roman"/>
          <w:b/>
          <w:sz w:val="20"/>
          <w:szCs w:val="20"/>
        </w:rPr>
        <w:t xml:space="preserve">do výše </w:t>
      </w:r>
      <w:r w:rsidR="00693E8D" w:rsidRPr="000466F4">
        <w:rPr>
          <w:rFonts w:ascii="Times New Roman" w:hAnsi="Times New Roman"/>
          <w:b/>
          <w:sz w:val="20"/>
          <w:szCs w:val="20"/>
        </w:rPr>
        <w:t>249</w:t>
      </w:r>
      <w:r w:rsidRPr="000466F4">
        <w:rPr>
          <w:rFonts w:ascii="Times New Roman" w:hAnsi="Times New Roman"/>
          <w:b/>
          <w:sz w:val="20"/>
          <w:szCs w:val="20"/>
        </w:rPr>
        <w:t>.</w:t>
      </w:r>
      <w:r w:rsidR="00693E8D" w:rsidRPr="000466F4">
        <w:rPr>
          <w:rFonts w:ascii="Times New Roman" w:hAnsi="Times New Roman"/>
          <w:b/>
          <w:sz w:val="20"/>
          <w:szCs w:val="20"/>
        </w:rPr>
        <w:t>999</w:t>
      </w:r>
      <w:r w:rsidR="00C125F6" w:rsidRPr="000466F4">
        <w:rPr>
          <w:rFonts w:ascii="Times New Roman" w:hAnsi="Times New Roman"/>
          <w:b/>
          <w:sz w:val="20"/>
          <w:szCs w:val="20"/>
        </w:rPr>
        <w:t>,00</w:t>
      </w:r>
      <w:r w:rsidRPr="000466F4">
        <w:rPr>
          <w:rFonts w:ascii="Times New Roman" w:hAnsi="Times New Roman"/>
          <w:b/>
          <w:sz w:val="20"/>
          <w:szCs w:val="20"/>
        </w:rPr>
        <w:t xml:space="preserve"> Kč bez DPH</w:t>
      </w:r>
      <w:r w:rsidRPr="00F02F3C">
        <w:rPr>
          <w:rFonts w:ascii="Times New Roman" w:hAnsi="Times New Roman"/>
          <w:sz w:val="20"/>
          <w:szCs w:val="20"/>
        </w:rPr>
        <w:t>. Skutečné čerpání bude vycházet z dílčích plnění.</w:t>
      </w:r>
    </w:p>
    <w:p w:rsidR="00C91D19" w:rsidRPr="00F02F3C" w:rsidRDefault="00C91D19" w:rsidP="00EF30ED">
      <w:pPr>
        <w:pStyle w:val="Nadpis1"/>
        <w:spacing w:before="0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3. Doba plnění</w:t>
      </w:r>
    </w:p>
    <w:p w:rsidR="00101C6B" w:rsidRDefault="00B3516D" w:rsidP="00101C6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Doba plnění je stanovena takto od 01.01.201</w:t>
      </w:r>
      <w:r w:rsidR="00D70616">
        <w:rPr>
          <w:rFonts w:ascii="Times New Roman" w:hAnsi="Times New Roman"/>
          <w:sz w:val="20"/>
          <w:szCs w:val="20"/>
        </w:rPr>
        <w:t>6</w:t>
      </w:r>
      <w:r w:rsidRPr="00F02F3C">
        <w:rPr>
          <w:rFonts w:ascii="Times New Roman" w:hAnsi="Times New Roman"/>
          <w:sz w:val="20"/>
          <w:szCs w:val="20"/>
        </w:rPr>
        <w:t xml:space="preserve"> do 31.12.201</w:t>
      </w:r>
      <w:r w:rsidR="00D70616">
        <w:rPr>
          <w:rFonts w:ascii="Times New Roman" w:hAnsi="Times New Roman"/>
          <w:sz w:val="20"/>
          <w:szCs w:val="20"/>
        </w:rPr>
        <w:t>7</w:t>
      </w:r>
      <w:r w:rsidR="002E0941">
        <w:rPr>
          <w:rFonts w:ascii="Times New Roman" w:hAnsi="Times New Roman"/>
          <w:sz w:val="20"/>
          <w:szCs w:val="20"/>
        </w:rPr>
        <w:t>.</w:t>
      </w:r>
      <w:r w:rsidRPr="00F02F3C">
        <w:rPr>
          <w:rFonts w:ascii="Times New Roman" w:hAnsi="Times New Roman"/>
          <w:sz w:val="20"/>
          <w:szCs w:val="20"/>
        </w:rPr>
        <w:t xml:space="preserve"> </w:t>
      </w:r>
    </w:p>
    <w:p w:rsidR="00C91D19" w:rsidRPr="00F02F3C" w:rsidRDefault="00C91D19" w:rsidP="00101C6B">
      <w:pPr>
        <w:spacing w:line="240" w:lineRule="auto"/>
        <w:jc w:val="both"/>
        <w:rPr>
          <w:rFonts w:ascii="Times New Roman" w:hAnsi="Times New Roman"/>
          <w:szCs w:val="24"/>
        </w:rPr>
      </w:pPr>
      <w:r w:rsidRPr="00E97289">
        <w:rPr>
          <w:rFonts w:ascii="Times New Roman" w:hAnsi="Times New Roman"/>
          <w:b/>
          <w:color w:val="0F4096"/>
          <w:sz w:val="32"/>
          <w:szCs w:val="24"/>
        </w:rPr>
        <w:lastRenderedPageBreak/>
        <w:t>4. Místo plnění</w:t>
      </w:r>
    </w:p>
    <w:p w:rsidR="00693E8D" w:rsidRDefault="00C91D19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F02F3C">
        <w:rPr>
          <w:rFonts w:ascii="Times New Roman" w:eastAsia="MS Mincho" w:hAnsi="Times New Roman"/>
          <w:bCs/>
          <w:kern w:val="32"/>
          <w:sz w:val="20"/>
          <w:szCs w:val="20"/>
        </w:rPr>
        <w:t xml:space="preserve">Místem plnění předmětu veřejné zakázky je území městského obvodu </w:t>
      </w:r>
      <w:r w:rsidR="00C4037C">
        <w:rPr>
          <w:rFonts w:ascii="Times New Roman" w:eastAsia="MS Mincho" w:hAnsi="Times New Roman"/>
          <w:bCs/>
          <w:kern w:val="32"/>
          <w:sz w:val="20"/>
          <w:szCs w:val="20"/>
        </w:rPr>
        <w:t>Pardubice VI,</w:t>
      </w:r>
      <w:r w:rsidR="00B3516D" w:rsidRPr="00F02F3C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  <w:r w:rsidR="00C4037C" w:rsidRPr="00F02F3C">
        <w:rPr>
          <w:rFonts w:ascii="Times New Roman" w:eastAsia="MS Mincho" w:hAnsi="Times New Roman"/>
          <w:bCs/>
          <w:kern w:val="32"/>
          <w:sz w:val="20"/>
          <w:szCs w:val="20"/>
        </w:rPr>
        <w:t>viz seznam</w:t>
      </w:r>
      <w:r w:rsidR="00C4037C">
        <w:rPr>
          <w:rFonts w:ascii="Times New Roman" w:eastAsia="MS Mincho" w:hAnsi="Times New Roman"/>
          <w:bCs/>
          <w:kern w:val="32"/>
          <w:sz w:val="20"/>
          <w:szCs w:val="20"/>
        </w:rPr>
        <w:t xml:space="preserve"> komunikací uvedený v bodě 2</w:t>
      </w:r>
      <w:r w:rsidR="00693E8D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  <w:r w:rsidR="00B3516D" w:rsidRPr="00F02F3C">
        <w:rPr>
          <w:rFonts w:ascii="Times New Roman" w:eastAsia="MS Mincho" w:hAnsi="Times New Roman"/>
          <w:bCs/>
          <w:kern w:val="32"/>
          <w:sz w:val="20"/>
          <w:szCs w:val="20"/>
        </w:rPr>
        <w:t>(předmětu zakázky)</w:t>
      </w:r>
      <w:r w:rsidR="00C4037C">
        <w:rPr>
          <w:rFonts w:ascii="Times New Roman" w:eastAsia="MS Mincho" w:hAnsi="Times New Roman"/>
          <w:bCs/>
          <w:kern w:val="32"/>
          <w:sz w:val="20"/>
          <w:szCs w:val="20"/>
        </w:rPr>
        <w:t>.</w:t>
      </w:r>
    </w:p>
    <w:p w:rsidR="00C91D19" w:rsidRPr="00F02F3C" w:rsidRDefault="00C91D19" w:rsidP="00EF30ED">
      <w:pPr>
        <w:pStyle w:val="Nadpis1"/>
        <w:spacing w:before="0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5. Hodnotící kritéria</w:t>
      </w:r>
    </w:p>
    <w:p w:rsidR="006D357D" w:rsidRDefault="006D357D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Zadavatel se rozhodl pro hodnocení zakázky použít kritérium ekonomické výhodnosti</w:t>
      </w:r>
      <w:r w:rsidR="0010294C">
        <w:rPr>
          <w:rFonts w:ascii="Times New Roman" w:eastAsia="MS Mincho" w:hAnsi="Times New Roman"/>
          <w:bCs/>
          <w:kern w:val="32"/>
          <w:sz w:val="20"/>
          <w:szCs w:val="20"/>
        </w:rPr>
        <w:t xml:space="preserve"> nabídky.</w:t>
      </w:r>
    </w:p>
    <w:p w:rsidR="0010294C" w:rsidRDefault="0010294C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Hodnotící komise bude hodnotit nabídky a stanoví pořadí podle dílčích hodnotících kritérií a jejich vah a to pomocí </w:t>
      </w:r>
      <w:r w:rsidR="006374D3">
        <w:rPr>
          <w:rFonts w:ascii="Times New Roman" w:eastAsia="MS Mincho" w:hAnsi="Times New Roman"/>
          <w:bCs/>
          <w:kern w:val="32"/>
          <w:sz w:val="20"/>
          <w:szCs w:val="20"/>
        </w:rPr>
        <w:t>matematického vztahu.</w:t>
      </w:r>
    </w:p>
    <w:p w:rsidR="0010294C" w:rsidRDefault="0010294C" w:rsidP="0010294C">
      <w:pPr>
        <w:spacing w:line="240" w:lineRule="auto"/>
        <w:ind w:left="720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Dílčí hodnotící kritéria </w:t>
      </w:r>
      <w:r w:rsidR="006374D3">
        <w:rPr>
          <w:rFonts w:ascii="Times New Roman" w:eastAsia="MS Mincho" w:hAnsi="Times New Roman"/>
          <w:bCs/>
          <w:kern w:val="32"/>
          <w:sz w:val="20"/>
          <w:szCs w:val="20"/>
        </w:rPr>
        <w:t>a jejich váhy jsou stanoveny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 takto </w:t>
      </w:r>
    </w:p>
    <w:p w:rsidR="0010294C" w:rsidRDefault="0010294C" w:rsidP="0010294C">
      <w:pPr>
        <w:numPr>
          <w:ilvl w:val="0"/>
          <w:numId w:val="12"/>
        </w:num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Cena za provedení údržby</w:t>
      </w:r>
      <w:r w:rsidR="006374D3"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 w:rsidR="006374D3"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 w:rsidR="006374D3"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 w:rsidR="006374D3">
        <w:rPr>
          <w:rFonts w:ascii="Times New Roman" w:eastAsia="MS Mincho" w:hAnsi="Times New Roman"/>
          <w:bCs/>
          <w:kern w:val="32"/>
          <w:sz w:val="20"/>
          <w:szCs w:val="20"/>
        </w:rPr>
        <w:tab/>
        <w:t>70%</w:t>
      </w:r>
    </w:p>
    <w:p w:rsidR="006374D3" w:rsidRDefault="006374D3" w:rsidP="0010294C">
      <w:pPr>
        <w:numPr>
          <w:ilvl w:val="0"/>
          <w:numId w:val="12"/>
        </w:num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Cena za 1 Kg soli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  <w:t>30%</w:t>
      </w:r>
    </w:p>
    <w:p w:rsidR="006374D3" w:rsidRDefault="006374D3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</w:p>
    <w:p w:rsidR="006374D3" w:rsidRDefault="006374D3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Matematický vztah, podle kterého bude nabídkám přiřazen příslušný počet bodů, je stanoven takto:</w:t>
      </w:r>
    </w:p>
    <w:p w:rsidR="006374D3" w:rsidRDefault="0015721B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  <w:vertAlign w:val="subscript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Nejmenší cena za provedení </w:t>
      </w:r>
      <w:r w:rsidR="00315F8A">
        <w:rPr>
          <w:rFonts w:ascii="Times New Roman" w:eastAsia="MS Mincho" w:hAnsi="Times New Roman"/>
          <w:bCs/>
          <w:kern w:val="32"/>
          <w:sz w:val="20"/>
          <w:szCs w:val="20"/>
        </w:rPr>
        <w:t>údržby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 w:rsidR="000544FD">
        <w:rPr>
          <w:rFonts w:ascii="Times New Roman" w:eastAsia="MS Mincho" w:hAnsi="Times New Roman"/>
          <w:bCs/>
          <w:kern w:val="32"/>
          <w:sz w:val="20"/>
          <w:szCs w:val="20"/>
        </w:rPr>
        <w:t xml:space="preserve"> X</w:t>
      </w:r>
      <w:r>
        <w:rPr>
          <w:rFonts w:ascii="Times New Roman" w:eastAsia="MS Mincho" w:hAnsi="Times New Roman"/>
          <w:bCs/>
          <w:kern w:val="32"/>
          <w:sz w:val="20"/>
          <w:szCs w:val="20"/>
          <w:vertAlign w:val="subscript"/>
        </w:rPr>
        <w:t xml:space="preserve">n </w:t>
      </w:r>
    </w:p>
    <w:p w:rsidR="0015721B" w:rsidRDefault="0015721B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  <w:vertAlign w:val="subscript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Nabízená cena za provedení zimní údržby 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  <w:t xml:space="preserve"> X</w:t>
      </w:r>
      <w:r>
        <w:rPr>
          <w:rFonts w:ascii="Times New Roman" w:eastAsia="MS Mincho" w:hAnsi="Times New Roman"/>
          <w:bCs/>
          <w:kern w:val="32"/>
          <w:sz w:val="20"/>
          <w:szCs w:val="20"/>
          <w:vertAlign w:val="subscript"/>
        </w:rPr>
        <w:t>c</w:t>
      </w:r>
    </w:p>
    <w:p w:rsidR="0015721B" w:rsidRPr="009A79CF" w:rsidRDefault="009A79CF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  <w:vertAlign w:val="subscript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Nejmenší cena za 1 kg soli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  <w:t xml:space="preserve"> Y</w:t>
      </w:r>
      <w:r>
        <w:rPr>
          <w:rFonts w:ascii="Times New Roman" w:eastAsia="MS Mincho" w:hAnsi="Times New Roman"/>
          <w:bCs/>
          <w:kern w:val="32"/>
          <w:sz w:val="20"/>
          <w:szCs w:val="20"/>
          <w:vertAlign w:val="subscript"/>
        </w:rPr>
        <w:t>n</w:t>
      </w:r>
    </w:p>
    <w:p w:rsidR="006374D3" w:rsidRDefault="009A79CF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Nabízená cena za 1 kg soli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  <w:t xml:space="preserve"> Y</w:t>
      </w:r>
      <w:r>
        <w:rPr>
          <w:rFonts w:ascii="Times New Roman" w:eastAsia="MS Mincho" w:hAnsi="Times New Roman"/>
          <w:bCs/>
          <w:kern w:val="32"/>
          <w:sz w:val="20"/>
          <w:szCs w:val="20"/>
          <w:vertAlign w:val="subscript"/>
        </w:rPr>
        <w:t>c</w:t>
      </w:r>
      <w:r w:rsidR="00301F0E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</w:p>
    <w:p w:rsidR="009A79CF" w:rsidRPr="009A79CF" w:rsidRDefault="009A79CF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  <w:vertAlign w:val="subscript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Přidělený počet bodů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</w:r>
      <w:r>
        <w:rPr>
          <w:rFonts w:ascii="Times New Roman" w:eastAsia="MS Mincho" w:hAnsi="Times New Roman"/>
          <w:bCs/>
          <w:kern w:val="32"/>
          <w:sz w:val="20"/>
          <w:szCs w:val="20"/>
        </w:rPr>
        <w:tab/>
        <w:t xml:space="preserve"> P</w:t>
      </w:r>
      <w:r>
        <w:rPr>
          <w:rFonts w:ascii="Times New Roman" w:eastAsia="MS Mincho" w:hAnsi="Times New Roman"/>
          <w:bCs/>
          <w:kern w:val="32"/>
          <w:sz w:val="20"/>
          <w:szCs w:val="20"/>
          <w:vertAlign w:val="subscript"/>
        </w:rPr>
        <w:t>b</w:t>
      </w:r>
    </w:p>
    <w:p w:rsidR="009A79CF" w:rsidRDefault="009A79CF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</w:p>
    <w:p w:rsidR="009A79CF" w:rsidRPr="009A79CF" w:rsidRDefault="009A79CF" w:rsidP="009A79CF">
      <w:pPr>
        <w:spacing w:line="240" w:lineRule="auto"/>
        <w:jc w:val="center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</w:rPr>
        <w:t>P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  <w:vertAlign w:val="subscript"/>
        </w:rPr>
        <w:t>b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</w:rPr>
        <w:t xml:space="preserve">= </w:t>
      </w:r>
      <w:r>
        <w:rPr>
          <w:rFonts w:ascii="Times New Roman" w:eastAsia="MS Mincho" w:hAnsi="Times New Roman"/>
          <w:b/>
          <w:bCs/>
          <w:kern w:val="32"/>
          <w:sz w:val="32"/>
          <w:szCs w:val="32"/>
        </w:rPr>
        <w:t>(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</w:rPr>
        <w:t>X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  <w:vertAlign w:val="subscript"/>
        </w:rPr>
        <w:t>n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</w:rPr>
        <w:t>/ X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  <w:vertAlign w:val="subscript"/>
        </w:rPr>
        <w:t>c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</w:rPr>
        <w:t xml:space="preserve"> </w:t>
      </w:r>
      <w:r>
        <w:rPr>
          <w:rFonts w:ascii="Times New Roman" w:eastAsia="MS Mincho" w:hAnsi="Times New Roman"/>
          <w:b/>
          <w:bCs/>
          <w:kern w:val="32"/>
          <w:sz w:val="32"/>
          <w:szCs w:val="32"/>
        </w:rPr>
        <w:t>)*70 + (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</w:rPr>
        <w:t xml:space="preserve"> Y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  <w:vertAlign w:val="subscript"/>
        </w:rPr>
        <w:t>n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</w:rPr>
        <w:t>/ Y</w:t>
      </w:r>
      <w:r w:rsidRPr="009A79CF">
        <w:rPr>
          <w:rFonts w:ascii="Times New Roman" w:eastAsia="MS Mincho" w:hAnsi="Times New Roman"/>
          <w:b/>
          <w:bCs/>
          <w:kern w:val="32"/>
          <w:sz w:val="32"/>
          <w:szCs w:val="32"/>
          <w:vertAlign w:val="subscript"/>
        </w:rPr>
        <w:t>c</w:t>
      </w:r>
      <w:r>
        <w:rPr>
          <w:rFonts w:ascii="Times New Roman" w:eastAsia="MS Mincho" w:hAnsi="Times New Roman"/>
          <w:b/>
          <w:bCs/>
          <w:kern w:val="32"/>
          <w:sz w:val="32"/>
          <w:szCs w:val="32"/>
          <w:vertAlign w:val="subscript"/>
        </w:rPr>
        <w:t xml:space="preserve"> </w:t>
      </w:r>
      <w:r>
        <w:rPr>
          <w:rFonts w:ascii="Times New Roman" w:eastAsia="MS Mincho" w:hAnsi="Times New Roman"/>
          <w:b/>
          <w:bCs/>
          <w:kern w:val="32"/>
          <w:sz w:val="32"/>
          <w:szCs w:val="32"/>
        </w:rPr>
        <w:t>)*30</w:t>
      </w:r>
    </w:p>
    <w:p w:rsidR="006374D3" w:rsidRDefault="006374D3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</w:p>
    <w:p w:rsidR="001C4482" w:rsidRDefault="001C4482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Uchazeč uvede dílčí ceny do tabulky č. 1 z přílohy č. 1 této zadávací dokumentace.</w:t>
      </w:r>
    </w:p>
    <w:p w:rsidR="001C4482" w:rsidRDefault="001C4482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Uchazeč uvede cenu za poskytnutí zimní údržby komunikací v rozsahu definovaném touto zadávací dokumentací (včetně přílohy č. 1) a cenu za 1 kg soli spotřebované solením povrchu vozovky.</w:t>
      </w:r>
    </w:p>
    <w:p w:rsidR="0033659B" w:rsidRDefault="001C4482" w:rsidP="00EF30ED">
      <w:pPr>
        <w:spacing w:line="240" w:lineRule="auto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9A79CF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Cenou za </w:t>
      </w:r>
      <w:r w:rsidR="0010294C" w:rsidRPr="009A79CF">
        <w:rPr>
          <w:rFonts w:ascii="Times New Roman" w:eastAsia="MS Mincho" w:hAnsi="Times New Roman"/>
          <w:b/>
          <w:bCs/>
          <w:kern w:val="32"/>
          <w:sz w:val="20"/>
          <w:szCs w:val="20"/>
        </w:rPr>
        <w:t>provedení</w:t>
      </w:r>
      <w:r w:rsidRPr="009A79CF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zimní údržby se rozumí cena, za kterou uchazeč obstará zimní údržbu všech komunik</w:t>
      </w:r>
      <w:r w:rsidR="0033659B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ací zakreslených v příloze č. 3 právě jedenkrát – jedná se </w:t>
      </w:r>
      <w:r w:rsidR="003E10F7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o </w:t>
      </w:r>
      <w:r w:rsidR="0033659B">
        <w:rPr>
          <w:rFonts w:ascii="Times New Roman" w:eastAsia="MS Mincho" w:hAnsi="Times New Roman"/>
          <w:b/>
          <w:bCs/>
          <w:kern w:val="32"/>
          <w:sz w:val="20"/>
          <w:szCs w:val="20"/>
        </w:rPr>
        <w:t>dílčí plnění.</w:t>
      </w:r>
    </w:p>
    <w:p w:rsidR="0033659B" w:rsidRPr="0033659B" w:rsidRDefault="0033659B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33659B">
        <w:rPr>
          <w:rFonts w:ascii="Times New Roman" w:eastAsia="MS Mincho" w:hAnsi="Times New Roman"/>
          <w:bCs/>
          <w:kern w:val="32"/>
          <w:sz w:val="20"/>
          <w:szCs w:val="20"/>
        </w:rPr>
        <w:t xml:space="preserve">Pro pochopení – uchazeč uvede cenu za jedno ošetření všech komunikací. Výsledná fakturovaná částka bude stanovena jako 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součin </w:t>
      </w:r>
      <w:r w:rsidRPr="0033659B">
        <w:rPr>
          <w:rFonts w:ascii="Times New Roman" w:eastAsia="MS Mincho" w:hAnsi="Times New Roman"/>
          <w:bCs/>
          <w:kern w:val="32"/>
          <w:sz w:val="20"/>
          <w:szCs w:val="20"/>
        </w:rPr>
        <w:t xml:space="preserve">částky výše popsané a počtu uskutečněných dílčích plnění (kolikrát byly komunikace ošetřeny. (Jedná se celkem o </w:t>
      </w:r>
      <w:r w:rsidR="00486239">
        <w:rPr>
          <w:rFonts w:ascii="Times New Roman" w:eastAsia="MS Mincho" w:hAnsi="Times New Roman"/>
          <w:bCs/>
          <w:kern w:val="32"/>
          <w:sz w:val="20"/>
          <w:szCs w:val="20"/>
        </w:rPr>
        <w:t>5100</w:t>
      </w:r>
      <w:r w:rsidRPr="0033659B">
        <w:rPr>
          <w:rFonts w:ascii="Times New Roman" w:eastAsia="MS Mincho" w:hAnsi="Times New Roman"/>
          <w:bCs/>
          <w:kern w:val="32"/>
          <w:sz w:val="20"/>
          <w:szCs w:val="20"/>
        </w:rPr>
        <w:t xml:space="preserve"> m)</w:t>
      </w:r>
    </w:p>
    <w:p w:rsidR="001C4482" w:rsidRPr="009A79CF" w:rsidRDefault="001C4482" w:rsidP="00EF30ED">
      <w:pPr>
        <w:spacing w:line="240" w:lineRule="auto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9A79CF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Tato </w:t>
      </w:r>
      <w:r w:rsidR="0033659B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dílčí </w:t>
      </w:r>
      <w:r w:rsidRPr="009A79CF">
        <w:rPr>
          <w:rFonts w:ascii="Times New Roman" w:eastAsia="MS Mincho" w:hAnsi="Times New Roman"/>
          <w:b/>
          <w:bCs/>
          <w:kern w:val="32"/>
          <w:sz w:val="20"/>
          <w:szCs w:val="20"/>
        </w:rPr>
        <w:t>cena bude uvedena jako konečná cena a bude zahrnovat všechny náklady, které jsou nutné pro provedení výše uvedeného (zadavatel má na mysli především dopravu techniky spojenou s přejezdy mezi jednotlivými udržovanými komunikacemi, náklady na dopravu materiálu a další). V této položce však nejsou započítány náklady spojené s dodávkou soli.</w:t>
      </w:r>
    </w:p>
    <w:p w:rsidR="001C4482" w:rsidRDefault="001C4482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V tabulce č.1</w:t>
      </w:r>
      <w:r w:rsidR="00E960A3">
        <w:rPr>
          <w:rFonts w:ascii="Times New Roman" w:eastAsia="MS Mincho" w:hAnsi="Times New Roman"/>
          <w:bCs/>
          <w:kern w:val="32"/>
          <w:sz w:val="20"/>
          <w:szCs w:val="20"/>
        </w:rPr>
        <w:t>,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 přílohy č. 1 uchazeč uvede cenu za dodávku a rozprostření 1 kg soli. Tato cena bude konečná a nebude záviset na odebraném množství a bude obsahovat všechny další dodávky a služby nutné k zajištění výše uvedené služby.</w:t>
      </w:r>
    </w:p>
    <w:p w:rsidR="00C91D19" w:rsidRPr="00F02F3C" w:rsidRDefault="00C91D19" w:rsidP="00EF30ED">
      <w:pPr>
        <w:spacing w:line="240" w:lineRule="auto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F02F3C">
        <w:rPr>
          <w:rFonts w:ascii="Times New Roman" w:eastAsia="MS Mincho" w:hAnsi="Times New Roman"/>
          <w:b/>
          <w:bCs/>
          <w:kern w:val="32"/>
          <w:sz w:val="20"/>
          <w:szCs w:val="20"/>
        </w:rPr>
        <w:t>Nabídková cena bude označena jako nejvýše přípustná. Dodavatel uvede cenu po</w:t>
      </w:r>
      <w:r w:rsidR="00B53838" w:rsidRPr="00F02F3C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ložek vypsaných v příloze </w:t>
      </w:r>
      <w:r w:rsidR="00044249" w:rsidRPr="00F02F3C">
        <w:rPr>
          <w:rFonts w:ascii="Times New Roman" w:eastAsia="MS Mincho" w:hAnsi="Times New Roman"/>
          <w:b/>
          <w:bCs/>
          <w:kern w:val="32"/>
          <w:sz w:val="20"/>
          <w:szCs w:val="20"/>
        </w:rPr>
        <w:t>č. 1.</w:t>
      </w:r>
      <w:r w:rsidR="00B53838" w:rsidRPr="00F02F3C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</w:t>
      </w:r>
      <w:r w:rsidRPr="00F02F3C">
        <w:rPr>
          <w:rFonts w:ascii="Times New Roman" w:eastAsia="MS Mincho" w:hAnsi="Times New Roman"/>
          <w:b/>
          <w:bCs/>
          <w:kern w:val="32"/>
          <w:sz w:val="20"/>
          <w:szCs w:val="20"/>
        </w:rPr>
        <w:t>Dodavatel musí ocenit všechny položky vypsané v této příloze a uvést cenu položek bez DPH, DPH (21%) a cenu včetně DPH.</w:t>
      </w:r>
    </w:p>
    <w:p w:rsidR="00C91D19" w:rsidRPr="00F02F3C" w:rsidRDefault="00C91D19" w:rsidP="00EF30ED">
      <w:pPr>
        <w:pStyle w:val="Nadpis1"/>
        <w:spacing w:before="0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lastRenderedPageBreak/>
        <w:t>6. Technická specifikace</w:t>
      </w:r>
    </w:p>
    <w:p w:rsidR="00965CD9" w:rsidRDefault="00B3516D" w:rsidP="00965CD9">
      <w:pPr>
        <w:spacing w:after="0"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F02F3C">
        <w:rPr>
          <w:rFonts w:ascii="Times New Roman" w:eastAsia="MS Mincho" w:hAnsi="Times New Roman"/>
          <w:bCs/>
          <w:kern w:val="32"/>
          <w:sz w:val="20"/>
          <w:szCs w:val="20"/>
        </w:rPr>
        <w:t xml:space="preserve">Lhůta pro zmírňování závad ve schůdnosti a sjízdnosti komunikací je do 6 hod. od spadu </w:t>
      </w:r>
      <w:smartTag w:uri="urn:schemas-microsoft-com:office:smarttags" w:element="metricconverter">
        <w:smartTagPr>
          <w:attr w:name="ProductID" w:val="5 cm"/>
        </w:smartTagPr>
        <w:r w:rsidRPr="00F02F3C">
          <w:rPr>
            <w:rFonts w:ascii="Times New Roman" w:eastAsia="MS Mincho" w:hAnsi="Times New Roman"/>
            <w:bCs/>
            <w:kern w:val="32"/>
            <w:sz w:val="20"/>
            <w:szCs w:val="20"/>
          </w:rPr>
          <w:t>5 cm</w:t>
        </w:r>
      </w:smartTag>
      <w:r w:rsidRPr="00F02F3C">
        <w:rPr>
          <w:rFonts w:ascii="Times New Roman" w:eastAsia="MS Mincho" w:hAnsi="Times New Roman"/>
          <w:bCs/>
          <w:kern w:val="32"/>
          <w:sz w:val="20"/>
          <w:szCs w:val="20"/>
        </w:rPr>
        <w:t xml:space="preserve"> sněhu nebo neprodleně v případě mrznoucího deště.</w:t>
      </w:r>
    </w:p>
    <w:p w:rsidR="00965CD9" w:rsidRDefault="00965CD9" w:rsidP="00965CD9">
      <w:pPr>
        <w:spacing w:after="0"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</w:p>
    <w:p w:rsidR="00C91D19" w:rsidRDefault="00C91D19" w:rsidP="00965CD9">
      <w:pPr>
        <w:spacing w:after="0" w:line="240" w:lineRule="auto"/>
        <w:jc w:val="both"/>
        <w:rPr>
          <w:rFonts w:ascii="Times New Roman" w:hAnsi="Times New Roman"/>
          <w:b/>
          <w:color w:val="0F4096"/>
          <w:sz w:val="32"/>
          <w:szCs w:val="24"/>
        </w:rPr>
      </w:pPr>
      <w:r w:rsidRPr="00EF30ED">
        <w:rPr>
          <w:rFonts w:ascii="Times New Roman" w:hAnsi="Times New Roman"/>
          <w:b/>
          <w:color w:val="0F4096"/>
          <w:sz w:val="32"/>
          <w:szCs w:val="24"/>
        </w:rPr>
        <w:t>7. Požadavky na kvalifikaci dodavatele</w:t>
      </w:r>
    </w:p>
    <w:p w:rsidR="002E0941" w:rsidRPr="00EF30ED" w:rsidRDefault="002E0941" w:rsidP="00965CD9">
      <w:pPr>
        <w:spacing w:after="0" w:line="240" w:lineRule="auto"/>
        <w:jc w:val="both"/>
        <w:rPr>
          <w:rFonts w:ascii="Times New Roman" w:hAnsi="Times New Roman"/>
          <w:b/>
          <w:color w:val="0F4096"/>
          <w:sz w:val="32"/>
          <w:szCs w:val="24"/>
        </w:rPr>
      </w:pPr>
    </w:p>
    <w:p w:rsidR="00C91D19" w:rsidRPr="00317C81" w:rsidRDefault="00C91D19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317C81">
        <w:rPr>
          <w:rFonts w:ascii="Times New Roman" w:eastAsia="MS Mincho" w:hAnsi="Times New Roman"/>
          <w:bCs/>
          <w:kern w:val="32"/>
          <w:sz w:val="20"/>
          <w:szCs w:val="20"/>
        </w:rPr>
        <w:t>Dodavatel musí prokázat splnění základních kvalifikačních požadavků uvedených v příloze č. 2 zadávací dokumentace, a to předložením podepsaného čestného prohlášení (příloha č.</w:t>
      </w:r>
      <w:r w:rsidR="00FC1C67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  <w:r w:rsidRPr="00317C81">
        <w:rPr>
          <w:rFonts w:ascii="Times New Roman" w:eastAsia="MS Mincho" w:hAnsi="Times New Roman"/>
          <w:bCs/>
          <w:kern w:val="32"/>
          <w:sz w:val="20"/>
          <w:szCs w:val="20"/>
        </w:rPr>
        <w:t>2).</w:t>
      </w:r>
    </w:p>
    <w:p w:rsidR="00661290" w:rsidRDefault="00DC53E7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317C81">
        <w:rPr>
          <w:rFonts w:ascii="Times New Roman" w:eastAsia="MS Mincho" w:hAnsi="Times New Roman"/>
          <w:bCs/>
          <w:kern w:val="32"/>
          <w:sz w:val="20"/>
          <w:szCs w:val="20"/>
        </w:rPr>
        <w:t xml:space="preserve">Dodavatel také předloží seznam techniky, kterou bude mít pro provedení výše zmíněných prací k dispozici. Dodavatel musí disponovat takovou technikou, aby dokázal ve výše zmíněné lhůtě zajistit sjízdnost a schůdnost všech výše zmíněných komunikací. </w:t>
      </w:r>
    </w:p>
    <w:p w:rsidR="00B0669A" w:rsidRPr="00661290" w:rsidRDefault="00661290" w:rsidP="00EF30ED">
      <w:pPr>
        <w:spacing w:line="240" w:lineRule="auto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Požadavkem zadavatele je</w:t>
      </w:r>
      <w:r w:rsidR="00967A9B">
        <w:rPr>
          <w:rFonts w:ascii="Times New Roman" w:eastAsia="MS Mincho" w:hAnsi="Times New Roman"/>
          <w:bCs/>
          <w:kern w:val="32"/>
          <w:sz w:val="20"/>
          <w:szCs w:val="20"/>
        </w:rPr>
        <w:t>,</w:t>
      </w:r>
      <w:r w:rsidR="00DC53E7" w:rsidRPr="00317C81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aby dodavatel </w:t>
      </w:r>
      <w:r w:rsidR="00FC1C67">
        <w:rPr>
          <w:rFonts w:ascii="Times New Roman" w:eastAsia="MS Mincho" w:hAnsi="Times New Roman"/>
          <w:bCs/>
          <w:kern w:val="32"/>
          <w:sz w:val="20"/>
          <w:szCs w:val="20"/>
        </w:rPr>
        <w:t>disponoval</w:t>
      </w:r>
      <w:r w:rsidR="00DC53E7" w:rsidRPr="00317C81">
        <w:rPr>
          <w:rFonts w:ascii="Times New Roman" w:eastAsia="MS Mincho" w:hAnsi="Times New Roman"/>
          <w:bCs/>
          <w:kern w:val="32"/>
          <w:sz w:val="20"/>
          <w:szCs w:val="20"/>
        </w:rPr>
        <w:t xml:space="preserve"> alespoň </w:t>
      </w:r>
      <w:r w:rsidR="00317C81" w:rsidRPr="00317C81">
        <w:rPr>
          <w:rFonts w:ascii="Times New Roman" w:eastAsia="MS Mincho" w:hAnsi="Times New Roman"/>
          <w:bCs/>
          <w:kern w:val="32"/>
          <w:sz w:val="20"/>
          <w:szCs w:val="20"/>
        </w:rPr>
        <w:t xml:space="preserve">jedním </w:t>
      </w:r>
      <w:r w:rsidR="00EA501C">
        <w:rPr>
          <w:rFonts w:ascii="Times New Roman" w:eastAsia="MS Mincho" w:hAnsi="Times New Roman"/>
          <w:bCs/>
          <w:kern w:val="32"/>
          <w:sz w:val="20"/>
          <w:szCs w:val="20"/>
        </w:rPr>
        <w:t>vozi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>dlem s radlicí schopným „</w:t>
      </w:r>
      <w:r w:rsidR="00EA501C">
        <w:rPr>
          <w:rFonts w:ascii="Times New Roman" w:eastAsia="MS Mincho" w:hAnsi="Times New Roman"/>
          <w:bCs/>
          <w:kern w:val="32"/>
          <w:sz w:val="20"/>
          <w:szCs w:val="20"/>
        </w:rPr>
        <w:t>solit“ a</w:t>
      </w:r>
      <w:r w:rsidR="00D85B4E">
        <w:rPr>
          <w:rFonts w:ascii="Times New Roman" w:eastAsia="MS Mincho" w:hAnsi="Times New Roman"/>
          <w:bCs/>
          <w:kern w:val="32"/>
          <w:sz w:val="20"/>
          <w:szCs w:val="20"/>
        </w:rPr>
        <w:t> </w:t>
      </w:r>
      <w:r w:rsidR="00EA501C">
        <w:rPr>
          <w:rFonts w:ascii="Times New Roman" w:eastAsia="MS Mincho" w:hAnsi="Times New Roman"/>
          <w:bCs/>
          <w:kern w:val="32"/>
          <w:sz w:val="20"/>
          <w:szCs w:val="20"/>
        </w:rPr>
        <w:t>jedním dalším</w:t>
      </w:r>
      <w:r w:rsidR="00D85B4E">
        <w:rPr>
          <w:rFonts w:ascii="Times New Roman" w:eastAsia="MS Mincho" w:hAnsi="Times New Roman"/>
          <w:bCs/>
          <w:kern w:val="32"/>
          <w:sz w:val="20"/>
          <w:szCs w:val="20"/>
        </w:rPr>
        <w:t xml:space="preserve"> vozidlem s 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>radlicí schopným „solit“ pro případ, že dojde k poruše prvního vozidla.</w:t>
      </w:r>
      <w:r w:rsidR="00EA501C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  <w:r w:rsidR="00B0669A" w:rsidRPr="00661290">
        <w:rPr>
          <w:rFonts w:ascii="Times New Roman" w:eastAsia="MS Mincho" w:hAnsi="Times New Roman"/>
          <w:b/>
          <w:bCs/>
          <w:kern w:val="32"/>
          <w:sz w:val="20"/>
          <w:szCs w:val="20"/>
        </w:rPr>
        <w:t>Toto dodavatel doloží pomocí kopií technick</w:t>
      </w:r>
      <w:r w:rsidR="00693E8D" w:rsidRPr="00661290">
        <w:rPr>
          <w:rFonts w:ascii="Times New Roman" w:eastAsia="MS Mincho" w:hAnsi="Times New Roman"/>
          <w:b/>
          <w:bCs/>
          <w:kern w:val="32"/>
          <w:sz w:val="20"/>
          <w:szCs w:val="20"/>
        </w:rPr>
        <w:t>ých</w:t>
      </w:r>
      <w:r w:rsidR="00B0669A" w:rsidRPr="00661290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průkaz</w:t>
      </w:r>
      <w:r w:rsidR="00693E8D" w:rsidRPr="00661290">
        <w:rPr>
          <w:rFonts w:ascii="Times New Roman" w:eastAsia="MS Mincho" w:hAnsi="Times New Roman"/>
          <w:b/>
          <w:bCs/>
          <w:kern w:val="32"/>
          <w:sz w:val="20"/>
          <w:szCs w:val="20"/>
        </w:rPr>
        <w:t>ů vozidel</w:t>
      </w:r>
      <w:r w:rsidR="00B0669A" w:rsidRPr="00661290">
        <w:rPr>
          <w:rFonts w:ascii="Times New Roman" w:eastAsia="MS Mincho" w:hAnsi="Times New Roman"/>
          <w:b/>
          <w:bCs/>
          <w:kern w:val="32"/>
          <w:sz w:val="20"/>
          <w:szCs w:val="20"/>
        </w:rPr>
        <w:t>.</w:t>
      </w:r>
    </w:p>
    <w:p w:rsidR="00B0669A" w:rsidRDefault="00B0669A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Dodavatel dále musí</w:t>
      </w:r>
      <w:r w:rsidR="00967A9B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>formou čestného prohlášení (příloha č. 2) doložit</w:t>
      </w:r>
      <w:r w:rsidR="00967A9B">
        <w:rPr>
          <w:rFonts w:ascii="Times New Roman" w:eastAsia="MS Mincho" w:hAnsi="Times New Roman"/>
          <w:bCs/>
          <w:kern w:val="32"/>
          <w:sz w:val="20"/>
          <w:szCs w:val="20"/>
        </w:rPr>
        <w:t xml:space="preserve">, že disponuje dostatečným množstvím posypového materiálu nebo že má jeho přísun 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>zajištěn.</w:t>
      </w:r>
      <w:r w:rsidR="00DC53E7" w:rsidRPr="00317C81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</w:p>
    <w:p w:rsidR="00C91D19" w:rsidRPr="00317C81" w:rsidRDefault="00C91D19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317C81">
        <w:rPr>
          <w:rFonts w:ascii="Times New Roman" w:eastAsia="MS Mincho" w:hAnsi="Times New Roman"/>
          <w:bCs/>
          <w:kern w:val="32"/>
          <w:sz w:val="20"/>
          <w:szCs w:val="20"/>
        </w:rPr>
        <w:t>Tyto materiály přiloží k podepsanému čestnému prohlášení (příloha 2).</w:t>
      </w:r>
    </w:p>
    <w:p w:rsidR="00C91D19" w:rsidRPr="00317C81" w:rsidRDefault="00C91D19" w:rsidP="00EF30ED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317C81">
        <w:rPr>
          <w:rFonts w:ascii="Times New Roman" w:eastAsia="MS Mincho" w:hAnsi="Times New Roman"/>
          <w:bCs/>
          <w:kern w:val="32"/>
          <w:sz w:val="20"/>
          <w:szCs w:val="20"/>
        </w:rPr>
        <w:t>Dodavatel musí prokázat oprávnění k podnikání v rozsahu odpovídajícímu předmětu veřejné zakázky, včetně předložení výpisu z obchodního rejstříku, je-li v něm zapsán. Požadované dokumenty mohou být doloženy ve stejnopise nebo v prosté kopii.</w:t>
      </w:r>
    </w:p>
    <w:p w:rsidR="00C91D19" w:rsidRPr="00F02F3C" w:rsidRDefault="00C91D19" w:rsidP="00EF30ED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 xml:space="preserve">Uchazeč, který nesplní kvalifikaci stanovenou v zadávací dokumentaci v plném rozsahu </w:t>
      </w:r>
      <w:r w:rsidR="00B0669A">
        <w:rPr>
          <w:rFonts w:ascii="Times New Roman" w:hAnsi="Times New Roman"/>
          <w:sz w:val="20"/>
          <w:szCs w:val="20"/>
          <w:lang w:eastAsia="ar-SA"/>
        </w:rPr>
        <w:t xml:space="preserve">nebo předloží neúplnou nabídku, </w:t>
      </w:r>
      <w:r w:rsidR="00B0669A" w:rsidRPr="00F02F3C">
        <w:rPr>
          <w:rFonts w:ascii="Times New Roman" w:hAnsi="Times New Roman"/>
          <w:sz w:val="20"/>
          <w:szCs w:val="20"/>
          <w:lang w:eastAsia="ar-SA"/>
        </w:rPr>
        <w:t>bude</w:t>
      </w:r>
      <w:r w:rsidRPr="00F02F3C">
        <w:rPr>
          <w:rFonts w:ascii="Times New Roman" w:hAnsi="Times New Roman"/>
          <w:sz w:val="20"/>
          <w:szCs w:val="20"/>
          <w:lang w:eastAsia="ar-SA"/>
        </w:rPr>
        <w:t xml:space="preserve"> ze zadávacího řízení vyloučen.</w:t>
      </w:r>
    </w:p>
    <w:p w:rsidR="00C91D19" w:rsidRPr="00F02F3C" w:rsidRDefault="00C91D19" w:rsidP="00EF30ED">
      <w:pPr>
        <w:pStyle w:val="Nadpis1"/>
        <w:spacing w:before="0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8. Požadavky na zpracování nabídky</w:t>
      </w:r>
    </w:p>
    <w:p w:rsidR="00C91D19" w:rsidRPr="00F02F3C" w:rsidRDefault="00C91D19" w:rsidP="00EF30ED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 xml:space="preserve">Listiny prokazující splnění předpokladů dodavatele k plnění veřejné zakázky předloží dodavatel spolu s jejich seznamem v tomto pořadí: </w:t>
      </w:r>
    </w:p>
    <w:p w:rsidR="00C91D19" w:rsidRPr="00F02F3C" w:rsidRDefault="00C91D19" w:rsidP="00EF30E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>seznam všech dodavatelem předkládaných listin,</w:t>
      </w:r>
    </w:p>
    <w:p w:rsidR="0034220F" w:rsidRDefault="00C91D19" w:rsidP="00EF30E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 xml:space="preserve">čestné prohlášení dle přílohy č. 2 </w:t>
      </w:r>
    </w:p>
    <w:p w:rsidR="00C91D19" w:rsidRPr="00F02F3C" w:rsidRDefault="0034220F" w:rsidP="00EF30E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doklady prokazující splnění technických kvalifikačních předpokladů</w:t>
      </w:r>
      <w:r w:rsidR="00C91D19" w:rsidRPr="00F02F3C">
        <w:rPr>
          <w:rFonts w:ascii="Times New Roman" w:hAnsi="Times New Roman"/>
          <w:sz w:val="20"/>
          <w:szCs w:val="20"/>
          <w:lang w:eastAsia="ar-SA"/>
        </w:rPr>
        <w:t>,</w:t>
      </w:r>
    </w:p>
    <w:p w:rsidR="00C91D19" w:rsidRPr="00F02F3C" w:rsidRDefault="00C91D19" w:rsidP="00EF30E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>oprávnění k podnikání,</w:t>
      </w:r>
    </w:p>
    <w:p w:rsidR="00C91D19" w:rsidRPr="00F02F3C" w:rsidRDefault="00C91D19" w:rsidP="00EF30E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>výpis z obchodního rejstříku, je-li v něm dodavatel zapsán,</w:t>
      </w:r>
    </w:p>
    <w:p w:rsidR="00C91D19" w:rsidRPr="00F02F3C" w:rsidRDefault="00C91D19" w:rsidP="00EF30E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>nab</w:t>
      </w:r>
      <w:r w:rsidR="00A9119C">
        <w:rPr>
          <w:rFonts w:ascii="Times New Roman" w:hAnsi="Times New Roman"/>
          <w:sz w:val="20"/>
          <w:szCs w:val="20"/>
          <w:lang w:eastAsia="ar-SA"/>
        </w:rPr>
        <w:t>ídková cena (oceněné položky z </w:t>
      </w:r>
      <w:r w:rsidRPr="00F02F3C">
        <w:rPr>
          <w:rFonts w:ascii="Times New Roman" w:hAnsi="Times New Roman"/>
          <w:sz w:val="20"/>
          <w:szCs w:val="20"/>
          <w:lang w:eastAsia="ar-SA"/>
        </w:rPr>
        <w:t xml:space="preserve">přílohy č.1), </w:t>
      </w:r>
    </w:p>
    <w:p w:rsidR="00C91D19" w:rsidRPr="00F02F3C" w:rsidRDefault="00C91D19" w:rsidP="00EF30E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 xml:space="preserve">návrh smlouvy, </w:t>
      </w:r>
      <w:r w:rsidRPr="00B0669A">
        <w:rPr>
          <w:rFonts w:ascii="Times New Roman" w:hAnsi="Times New Roman"/>
          <w:b/>
          <w:sz w:val="20"/>
          <w:szCs w:val="20"/>
          <w:lang w:eastAsia="ar-SA"/>
        </w:rPr>
        <w:t>podepsaný</w:t>
      </w:r>
      <w:r w:rsidRPr="00F02F3C">
        <w:rPr>
          <w:rFonts w:ascii="Times New Roman" w:hAnsi="Times New Roman"/>
          <w:sz w:val="20"/>
          <w:szCs w:val="20"/>
          <w:lang w:eastAsia="ar-SA"/>
        </w:rPr>
        <w:t xml:space="preserve"> osobou oprávněnou jednat jménem dodavatele,</w:t>
      </w:r>
    </w:p>
    <w:p w:rsidR="00C91D19" w:rsidRDefault="00C91D19" w:rsidP="00EF30E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>případné další listiny předkládané dodavatelem.</w:t>
      </w:r>
    </w:p>
    <w:p w:rsidR="00B0669A" w:rsidRPr="00044249" w:rsidRDefault="00B0669A" w:rsidP="00EF30ED">
      <w:pPr>
        <w:widowControl w:val="0"/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044249">
        <w:rPr>
          <w:rFonts w:ascii="Times New Roman" w:hAnsi="Times New Roman"/>
          <w:b/>
          <w:sz w:val="20"/>
          <w:szCs w:val="20"/>
          <w:lang w:eastAsia="ar-SA"/>
        </w:rPr>
        <w:t>Všechny předkládané dokumenty musí být zajištěny přelepením páskou</w:t>
      </w:r>
      <w:r w:rsidR="00693E8D">
        <w:rPr>
          <w:rFonts w:ascii="Times New Roman" w:hAnsi="Times New Roman"/>
          <w:b/>
          <w:sz w:val="20"/>
          <w:szCs w:val="20"/>
          <w:lang w:eastAsia="ar-SA"/>
        </w:rPr>
        <w:t>, provázkem</w:t>
      </w:r>
      <w:r w:rsidRPr="00044249">
        <w:rPr>
          <w:rFonts w:ascii="Times New Roman" w:hAnsi="Times New Roman"/>
          <w:b/>
          <w:sz w:val="20"/>
          <w:szCs w:val="20"/>
          <w:lang w:eastAsia="ar-SA"/>
        </w:rPr>
        <w:t xml:space="preserve"> nebo jiným způsobem, aby nebyl</w:t>
      </w:r>
      <w:r w:rsidR="007B0F30">
        <w:rPr>
          <w:rFonts w:ascii="Times New Roman" w:hAnsi="Times New Roman"/>
          <w:b/>
          <w:sz w:val="20"/>
          <w:szCs w:val="20"/>
          <w:lang w:eastAsia="ar-SA"/>
        </w:rPr>
        <w:t>o možné s dokumenty manipulovat a aby při případné manipulaci byla porušena orazítkovaná a podepsaná páska nebo pečeť.</w:t>
      </w:r>
      <w:r w:rsidR="008F5510">
        <w:rPr>
          <w:rFonts w:ascii="Times New Roman" w:hAnsi="Times New Roman"/>
          <w:b/>
          <w:sz w:val="20"/>
          <w:szCs w:val="20"/>
          <w:lang w:eastAsia="ar-SA"/>
        </w:rPr>
        <w:t xml:space="preserve"> Dokumenty musí tvořit jeden celek</w:t>
      </w:r>
    </w:p>
    <w:p w:rsidR="00C91D19" w:rsidRPr="00F02F3C" w:rsidRDefault="00C91D19" w:rsidP="00EF30ED">
      <w:pPr>
        <w:pStyle w:val="Nadpis1"/>
        <w:spacing w:before="0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9. Lhůta a místo pro podání nabídek</w:t>
      </w:r>
    </w:p>
    <w:p w:rsidR="00C91D19" w:rsidRPr="00F02F3C" w:rsidRDefault="00C91D19" w:rsidP="00EF30ED">
      <w:pPr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F02F3C">
        <w:rPr>
          <w:rFonts w:ascii="Times New Roman" w:hAnsi="Times New Roman"/>
          <w:sz w:val="20"/>
          <w:szCs w:val="20"/>
          <w:lang w:eastAsia="ar-SA"/>
        </w:rPr>
        <w:t xml:space="preserve">Dodavatel předloží zadavateli svoji písemnou nabídku včetně požadovaných dokladů, příp. prohlášení prokazujících splnění zadavatelem stanovených kritérií, nejpozději do </w:t>
      </w:r>
    </w:p>
    <w:p w:rsidR="00C91D19" w:rsidRPr="00F02F3C" w:rsidRDefault="00C91D19" w:rsidP="00EF30ED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FC1C67">
        <w:rPr>
          <w:rFonts w:ascii="Times New Roman" w:hAnsi="Times New Roman"/>
          <w:b/>
          <w:sz w:val="20"/>
          <w:szCs w:val="20"/>
          <w:lang w:eastAsia="ar-SA"/>
        </w:rPr>
        <w:lastRenderedPageBreak/>
        <w:t xml:space="preserve">dne </w:t>
      </w:r>
      <w:r w:rsidR="00FC1C67">
        <w:rPr>
          <w:rFonts w:ascii="Times New Roman" w:hAnsi="Times New Roman"/>
          <w:b/>
          <w:sz w:val="20"/>
          <w:szCs w:val="20"/>
          <w:lang w:eastAsia="ar-SA"/>
        </w:rPr>
        <w:t>1. 10. 2015</w:t>
      </w:r>
      <w:r w:rsidR="008F5510">
        <w:rPr>
          <w:rFonts w:ascii="Times New Roman" w:hAnsi="Times New Roman"/>
          <w:b/>
          <w:sz w:val="20"/>
          <w:szCs w:val="20"/>
          <w:lang w:eastAsia="ar-SA"/>
        </w:rPr>
        <w:t xml:space="preserve"> v</w:t>
      </w:r>
      <w:r w:rsidRPr="00F02F3C">
        <w:rPr>
          <w:rFonts w:ascii="Times New Roman" w:hAnsi="Times New Roman"/>
          <w:b/>
          <w:sz w:val="20"/>
          <w:szCs w:val="20"/>
          <w:lang w:eastAsia="ar-SA"/>
        </w:rPr>
        <w:t xml:space="preserve"> 10.00 hod.</w:t>
      </w:r>
    </w:p>
    <w:p w:rsidR="00C91D19" w:rsidRPr="00F02F3C" w:rsidRDefault="00C91D19" w:rsidP="00EF30ED">
      <w:pPr>
        <w:pStyle w:val="Nadpis1"/>
        <w:spacing w:before="120"/>
        <w:jc w:val="both"/>
        <w:outlineLvl w:val="0"/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</w:pPr>
      <w:r w:rsidRPr="00F02F3C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Nabídka včetně požadovaných dokladů, příp. prohlášení musí být do uvedené doby doručeny na podatelnu Městského úřadu Pardubice VI, Kostnická 865, 53002 Pardubice, a to </w:t>
      </w:r>
      <w:r w:rsidRPr="00F02F3C">
        <w:rPr>
          <w:rFonts w:ascii="Times New Roman" w:hAnsi="Times New Roman" w:cs="Times New Roman"/>
          <w:color w:val="auto"/>
          <w:sz w:val="20"/>
          <w:szCs w:val="20"/>
          <w:lang w:eastAsia="ar-SA"/>
        </w:rPr>
        <w:t>v řádně uzavřené obálce označené názvem zakázky „veřejná zakázka malého rozsahu „</w:t>
      </w:r>
      <w:r w:rsidR="009F2F08" w:rsidRPr="00F02F3C">
        <w:rPr>
          <w:rFonts w:ascii="Times New Roman" w:hAnsi="Times New Roman" w:cs="Times New Roman"/>
          <w:color w:val="auto"/>
          <w:sz w:val="20"/>
          <w:szCs w:val="20"/>
          <w:lang w:eastAsia="ar-SA"/>
        </w:rPr>
        <w:t>Zimní údržba MO Pardubice VI</w:t>
      </w:r>
      <w:r w:rsidR="00044249">
        <w:rPr>
          <w:rFonts w:ascii="Times New Roman" w:hAnsi="Times New Roman" w:cs="Times New Roman"/>
          <w:color w:val="auto"/>
          <w:sz w:val="20"/>
          <w:szCs w:val="20"/>
          <w:lang w:eastAsia="ar-SA"/>
        </w:rPr>
        <w:t>“</w:t>
      </w:r>
      <w:r w:rsidRPr="00F02F3C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 s uvedením výzvy „Neotvírat“.</w:t>
      </w:r>
      <w:r w:rsidRPr="00F02F3C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 Na obálce musí být dále uvedena adresa pro další komunikaci včetně IČ.</w:t>
      </w:r>
    </w:p>
    <w:p w:rsidR="00C91D19" w:rsidRPr="00F02F3C" w:rsidRDefault="00C91D19" w:rsidP="00EF30ED">
      <w:pPr>
        <w:pStyle w:val="Nadpis1"/>
        <w:spacing w:before="0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10. Otevírání obálek s nabídkami</w:t>
      </w:r>
    </w:p>
    <w:p w:rsidR="00C91D19" w:rsidRDefault="00C91D19" w:rsidP="00EF30ED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b/>
          <w:sz w:val="20"/>
          <w:szCs w:val="20"/>
          <w:lang w:eastAsia="ar-SA"/>
        </w:rPr>
        <w:t xml:space="preserve">Obálky s nabídkami budou otevírány </w:t>
      </w:r>
      <w:r w:rsidR="00FC1C67" w:rsidRPr="00FC1C67">
        <w:rPr>
          <w:rFonts w:ascii="Times New Roman" w:hAnsi="Times New Roman"/>
          <w:b/>
          <w:sz w:val="20"/>
          <w:szCs w:val="20"/>
          <w:lang w:eastAsia="ar-SA"/>
        </w:rPr>
        <w:t xml:space="preserve">dne </w:t>
      </w:r>
      <w:r w:rsidR="00FC1C67">
        <w:rPr>
          <w:rFonts w:ascii="Times New Roman" w:hAnsi="Times New Roman"/>
          <w:b/>
          <w:sz w:val="20"/>
          <w:szCs w:val="20"/>
          <w:lang w:eastAsia="ar-SA"/>
        </w:rPr>
        <w:t xml:space="preserve">1. 10. 2015 </w:t>
      </w:r>
      <w:r w:rsidRPr="00F02F3C">
        <w:rPr>
          <w:rFonts w:ascii="Times New Roman" w:hAnsi="Times New Roman"/>
          <w:b/>
          <w:sz w:val="20"/>
          <w:szCs w:val="20"/>
          <w:lang w:eastAsia="ar-SA"/>
        </w:rPr>
        <w:t>v 10:00 hod</w:t>
      </w:r>
      <w:r w:rsidR="00FC1C67">
        <w:rPr>
          <w:rFonts w:ascii="Times New Roman" w:hAnsi="Times New Roman"/>
          <w:b/>
          <w:sz w:val="20"/>
          <w:szCs w:val="20"/>
          <w:lang w:eastAsia="ar-SA"/>
        </w:rPr>
        <w:t>.</w:t>
      </w:r>
      <w:r w:rsidRPr="00F02F3C">
        <w:rPr>
          <w:rFonts w:ascii="Times New Roman" w:hAnsi="Times New Roman"/>
          <w:b/>
          <w:sz w:val="20"/>
          <w:szCs w:val="20"/>
          <w:lang w:eastAsia="ar-SA"/>
        </w:rPr>
        <w:t xml:space="preserve"> v sídle zadavatele. </w:t>
      </w:r>
      <w:r w:rsidRPr="00F02F3C">
        <w:rPr>
          <w:rFonts w:ascii="Times New Roman" w:hAnsi="Times New Roman"/>
          <w:sz w:val="20"/>
          <w:szCs w:val="20"/>
        </w:rPr>
        <w:t>Otevírání obálek provede hodnotící komise (viz bod 11).</w:t>
      </w:r>
    </w:p>
    <w:p w:rsidR="00135CA4" w:rsidRDefault="00135CA4" w:rsidP="00EF30ED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Otevírání obálek se mají právo zúčastnit uchazeči, jejichž nabídky byly zadavateli doručeny ve lhůtě pro podání nabídky, případně další osoby, o nichž tak stanoví zadavatel.</w:t>
      </w:r>
    </w:p>
    <w:p w:rsidR="00135CA4" w:rsidRPr="00F02F3C" w:rsidRDefault="00135CA4" w:rsidP="00EF30ED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Při otevírání nabídek sdělí komise přítomným uchazečům informace o nabídkových cenách.</w:t>
      </w:r>
    </w:p>
    <w:p w:rsidR="00C91D19" w:rsidRPr="00F02F3C" w:rsidRDefault="00C91D19" w:rsidP="00EF30ED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11. Hodnocení nabídek</w:t>
      </w:r>
    </w:p>
    <w:p w:rsidR="00C91D19" w:rsidRPr="00F02F3C" w:rsidRDefault="00C91D19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b/>
          <w:sz w:val="20"/>
          <w:szCs w:val="20"/>
        </w:rPr>
        <w:t xml:space="preserve">Nabídky budou hodnoceny </w:t>
      </w:r>
      <w:r w:rsidR="00FC1C67">
        <w:rPr>
          <w:rFonts w:ascii="Times New Roman" w:hAnsi="Times New Roman"/>
          <w:b/>
          <w:sz w:val="20"/>
          <w:szCs w:val="20"/>
        </w:rPr>
        <w:t>v 10:00</w:t>
      </w:r>
      <w:r w:rsidRPr="00F02F3C">
        <w:rPr>
          <w:rFonts w:ascii="Times New Roman" w:hAnsi="Times New Roman"/>
          <w:b/>
          <w:sz w:val="20"/>
          <w:szCs w:val="20"/>
        </w:rPr>
        <w:t xml:space="preserve"> hod</w:t>
      </w:r>
      <w:r w:rsidR="00FC1C67">
        <w:rPr>
          <w:rFonts w:ascii="Times New Roman" w:hAnsi="Times New Roman"/>
          <w:b/>
          <w:sz w:val="20"/>
          <w:szCs w:val="20"/>
        </w:rPr>
        <w:t>.</w:t>
      </w:r>
      <w:r w:rsidRPr="00F02F3C">
        <w:rPr>
          <w:rFonts w:ascii="Times New Roman" w:hAnsi="Times New Roman"/>
          <w:b/>
          <w:sz w:val="20"/>
          <w:szCs w:val="20"/>
        </w:rPr>
        <w:t xml:space="preserve"> v sídle zadavatele</w:t>
      </w:r>
      <w:r w:rsidRPr="00F02F3C">
        <w:rPr>
          <w:rFonts w:ascii="Times New Roman" w:hAnsi="Times New Roman"/>
          <w:sz w:val="20"/>
          <w:szCs w:val="20"/>
        </w:rPr>
        <w:t xml:space="preserve">. </w:t>
      </w:r>
    </w:p>
    <w:p w:rsidR="00B0669A" w:rsidRDefault="00B0669A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44335">
        <w:rPr>
          <w:rFonts w:ascii="Times New Roman" w:hAnsi="Times New Roman"/>
          <w:sz w:val="20"/>
          <w:szCs w:val="20"/>
        </w:rPr>
        <w:t xml:space="preserve">Hodnotící komise bude </w:t>
      </w:r>
      <w:r>
        <w:rPr>
          <w:rFonts w:ascii="Times New Roman" w:hAnsi="Times New Roman"/>
          <w:sz w:val="20"/>
          <w:szCs w:val="20"/>
        </w:rPr>
        <w:t>tříčlenná</w:t>
      </w:r>
      <w:r w:rsidRPr="00F44335">
        <w:rPr>
          <w:rFonts w:ascii="Times New Roman" w:hAnsi="Times New Roman"/>
          <w:sz w:val="20"/>
          <w:szCs w:val="20"/>
        </w:rPr>
        <w:t>.</w:t>
      </w:r>
    </w:p>
    <w:p w:rsidR="00243A64" w:rsidRDefault="00B0669A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44335">
        <w:rPr>
          <w:rFonts w:ascii="Times New Roman" w:hAnsi="Times New Roman"/>
          <w:sz w:val="20"/>
          <w:szCs w:val="20"/>
        </w:rPr>
        <w:t>Členové hodnotící komise budou</w:t>
      </w:r>
      <w:r w:rsidR="008F5510">
        <w:rPr>
          <w:rFonts w:ascii="Times New Roman" w:hAnsi="Times New Roman"/>
          <w:sz w:val="20"/>
          <w:szCs w:val="20"/>
        </w:rPr>
        <w:t>: Petr Králíček, starosta</w:t>
      </w:r>
      <w:r>
        <w:rPr>
          <w:rFonts w:ascii="Times New Roman" w:hAnsi="Times New Roman"/>
          <w:sz w:val="20"/>
          <w:szCs w:val="20"/>
        </w:rPr>
        <w:t xml:space="preserve">, </w:t>
      </w:r>
      <w:r w:rsidR="008F5510">
        <w:rPr>
          <w:rFonts w:ascii="Times New Roman" w:hAnsi="Times New Roman"/>
          <w:sz w:val="20"/>
          <w:szCs w:val="20"/>
        </w:rPr>
        <w:t>Ing. Aleš Herák, vedoucí odboru</w:t>
      </w:r>
      <w:r w:rsidR="00E97289">
        <w:rPr>
          <w:rFonts w:ascii="Times New Roman" w:hAnsi="Times New Roman"/>
          <w:sz w:val="20"/>
          <w:szCs w:val="20"/>
        </w:rPr>
        <w:t xml:space="preserve">, Ing. </w:t>
      </w:r>
      <w:r w:rsidR="00FC1C67">
        <w:rPr>
          <w:rFonts w:ascii="Times New Roman" w:hAnsi="Times New Roman"/>
          <w:sz w:val="20"/>
          <w:szCs w:val="20"/>
        </w:rPr>
        <w:t>Silvie Pařízková</w:t>
      </w:r>
      <w:r w:rsidR="00E97289">
        <w:rPr>
          <w:rFonts w:ascii="Times New Roman" w:hAnsi="Times New Roman"/>
          <w:sz w:val="20"/>
          <w:szCs w:val="20"/>
        </w:rPr>
        <w:t xml:space="preserve">, </w:t>
      </w:r>
      <w:r w:rsidR="00FC1C67">
        <w:rPr>
          <w:rFonts w:ascii="Times New Roman" w:hAnsi="Times New Roman"/>
          <w:sz w:val="20"/>
          <w:szCs w:val="20"/>
        </w:rPr>
        <w:t>vedoucí</w:t>
      </w:r>
      <w:r w:rsidR="00E97289">
        <w:rPr>
          <w:rFonts w:ascii="Times New Roman" w:hAnsi="Times New Roman"/>
          <w:sz w:val="20"/>
          <w:szCs w:val="20"/>
        </w:rPr>
        <w:t xml:space="preserve"> </w:t>
      </w:r>
      <w:r w:rsidR="00FC1C67">
        <w:rPr>
          <w:rFonts w:ascii="Times New Roman" w:hAnsi="Times New Roman"/>
          <w:sz w:val="20"/>
          <w:szCs w:val="20"/>
        </w:rPr>
        <w:t>oddělení</w:t>
      </w:r>
      <w:r w:rsidR="00E9728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97289" w:rsidRDefault="00B0669A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Případnými náhradníky jsou</w:t>
      </w:r>
      <w:r w:rsidR="00E97289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="00E97289">
        <w:rPr>
          <w:rFonts w:ascii="Times New Roman" w:hAnsi="Times New Roman"/>
          <w:sz w:val="20"/>
          <w:szCs w:val="20"/>
        </w:rPr>
        <w:t>Bc. Petra Kubíková, DiS., referentka OVVI</w:t>
      </w:r>
      <w:r w:rsidR="00243A64">
        <w:rPr>
          <w:rFonts w:ascii="Times New Roman" w:hAnsi="Times New Roman"/>
          <w:sz w:val="20"/>
          <w:szCs w:val="20"/>
        </w:rPr>
        <w:t>D</w:t>
      </w:r>
      <w:r w:rsidR="00E97289">
        <w:rPr>
          <w:rFonts w:ascii="Times New Roman" w:hAnsi="Times New Roman"/>
          <w:sz w:val="20"/>
          <w:szCs w:val="20"/>
        </w:rPr>
        <w:t xml:space="preserve">ŽP a </w:t>
      </w:r>
      <w:r w:rsidR="00FC1C67">
        <w:rPr>
          <w:rFonts w:ascii="Times New Roman" w:hAnsi="Times New Roman"/>
          <w:sz w:val="20"/>
          <w:szCs w:val="20"/>
        </w:rPr>
        <w:t>Ing. Tomáš Jílek</w:t>
      </w:r>
      <w:r w:rsidR="00E97289">
        <w:rPr>
          <w:rFonts w:ascii="Times New Roman" w:hAnsi="Times New Roman"/>
          <w:sz w:val="20"/>
          <w:szCs w:val="20"/>
        </w:rPr>
        <w:t xml:space="preserve">, </w:t>
      </w:r>
      <w:r w:rsidR="00FC1C67">
        <w:rPr>
          <w:rFonts w:ascii="Times New Roman" w:hAnsi="Times New Roman"/>
          <w:sz w:val="20"/>
          <w:szCs w:val="20"/>
        </w:rPr>
        <w:t>referent OVVIDŽP</w:t>
      </w:r>
      <w:r w:rsidR="00E97289">
        <w:rPr>
          <w:rFonts w:ascii="Times New Roman" w:hAnsi="Times New Roman"/>
          <w:sz w:val="20"/>
          <w:szCs w:val="20"/>
        </w:rPr>
        <w:t>.</w:t>
      </w:r>
    </w:p>
    <w:p w:rsidR="00B0669A" w:rsidRDefault="00B0669A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44335">
        <w:rPr>
          <w:rFonts w:ascii="Times New Roman" w:hAnsi="Times New Roman"/>
          <w:sz w:val="20"/>
          <w:szCs w:val="20"/>
        </w:rPr>
        <w:t>Hodnotící komise bude nabídky hodnotit podle těchto kritérií:</w:t>
      </w:r>
    </w:p>
    <w:p w:rsidR="00243A64" w:rsidRDefault="00243A64" w:rsidP="00EF30E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Zadavatel se rozhodl pro hodnocení zakázky použít kritérium ekonomické výhodnosti nabídky. Dílčí hodnotící kritéria a matematický vztah</w:t>
      </w:r>
      <w:r w:rsidR="00E960A3">
        <w:rPr>
          <w:rFonts w:ascii="Times New Roman" w:eastAsia="MS Mincho" w:hAnsi="Times New Roman"/>
          <w:bCs/>
          <w:kern w:val="32"/>
          <w:sz w:val="20"/>
          <w:szCs w:val="20"/>
        </w:rPr>
        <w:t>,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 na základě kterého budou uchazečům přiděleny body je uveden v bodě 5 zéto zadávací dokumentace.</w:t>
      </w:r>
    </w:p>
    <w:p w:rsidR="00135CA4" w:rsidRDefault="00135CA4" w:rsidP="00EF30E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Hodnocení nabídek je neveřejné.</w:t>
      </w:r>
    </w:p>
    <w:p w:rsidR="00C91D19" w:rsidRPr="00F02F3C" w:rsidRDefault="00C91D19" w:rsidP="00EF30ED">
      <w:pPr>
        <w:pStyle w:val="Nadpis1"/>
        <w:spacing w:before="0"/>
        <w:rPr>
          <w:rFonts w:ascii="Times New Roman" w:hAnsi="Times New Roman" w:cs="Times New Roman"/>
          <w:sz w:val="24"/>
          <w:szCs w:val="24"/>
        </w:rPr>
      </w:pPr>
      <w:r w:rsidRPr="00F02F3C">
        <w:rPr>
          <w:rFonts w:ascii="Times New Roman" w:hAnsi="Times New Roman" w:cs="Times New Roman"/>
          <w:szCs w:val="24"/>
        </w:rPr>
        <w:t>12. Obchodní a platební podmínky</w:t>
      </w:r>
    </w:p>
    <w:p w:rsidR="008F5510" w:rsidRDefault="00C91D19" w:rsidP="00EF30ED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02F3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Předmět veřejné zakázky bude realizován na základě smlouvy podle </w:t>
      </w:r>
      <w:r w:rsidR="008F5510">
        <w:rPr>
          <w:rFonts w:ascii="Times New Roman" w:hAnsi="Times New Roman" w:cs="Times New Roman"/>
          <w:b w:val="0"/>
          <w:color w:val="auto"/>
          <w:sz w:val="20"/>
          <w:szCs w:val="20"/>
        </w:rPr>
        <w:t>občanského</w:t>
      </w:r>
      <w:r w:rsidRPr="00F02F3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zákoníku, uzavřené mezi zadavatelem jako objednatelem a vybraným uchazečem jako poskytovatelem</w:t>
      </w:r>
      <w:r w:rsidR="008F5510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  <w:r w:rsidR="00E9728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Návrh smlouvy je obsahem přílohy č. 3. Uchazeč vyplní pole zvýrazněné žlutou barvou.</w:t>
      </w:r>
    </w:p>
    <w:p w:rsidR="00C91D19" w:rsidRPr="00F02F3C" w:rsidRDefault="00C91D19" w:rsidP="006D1760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F02F3C">
        <w:rPr>
          <w:rFonts w:ascii="Times New Roman" w:hAnsi="Times New Roman" w:cs="Times New Roman"/>
          <w:szCs w:val="24"/>
        </w:rPr>
        <w:t>13. Zrušení zadávacího řízení</w:t>
      </w:r>
    </w:p>
    <w:p w:rsidR="00B0669A" w:rsidRDefault="00B0669A" w:rsidP="007B0F30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F44335">
        <w:rPr>
          <w:rFonts w:ascii="Times New Roman" w:hAnsi="Times New Roman"/>
          <w:sz w:val="20"/>
          <w:szCs w:val="20"/>
          <w:lang w:eastAsia="ar-SA"/>
        </w:rPr>
        <w:t>Zadavatel je oprávněn zrušit toto zadávací řízení do doby uzavření smlouvy.</w:t>
      </w:r>
    </w:p>
    <w:p w:rsidR="00C91D19" w:rsidRPr="00F02F3C" w:rsidRDefault="00C91D19" w:rsidP="00EF30ED">
      <w:pPr>
        <w:pStyle w:val="Nadpis1"/>
        <w:spacing w:before="0"/>
        <w:rPr>
          <w:rFonts w:ascii="Times New Roman" w:hAnsi="Times New Roman" w:cs="Times New Roman"/>
          <w:szCs w:val="24"/>
        </w:rPr>
      </w:pPr>
      <w:r w:rsidRPr="00F02F3C">
        <w:rPr>
          <w:rFonts w:ascii="Times New Roman" w:hAnsi="Times New Roman" w:cs="Times New Roman"/>
          <w:szCs w:val="24"/>
        </w:rPr>
        <w:t>14. Kontaktní osoby</w:t>
      </w:r>
    </w:p>
    <w:p w:rsidR="00C91D19" w:rsidRPr="00F02F3C" w:rsidRDefault="00C91D19" w:rsidP="00EF30ED">
      <w:pPr>
        <w:pStyle w:val="Nadpis1"/>
        <w:spacing w:before="0"/>
        <w:jc w:val="both"/>
        <w:rPr>
          <w:rStyle w:val="ico2"/>
          <w:rFonts w:ascii="Times New Roman" w:hAnsi="Times New Roman"/>
          <w:b w:val="0"/>
          <w:color w:val="auto"/>
          <w:sz w:val="20"/>
          <w:szCs w:val="20"/>
        </w:rPr>
      </w:pPr>
      <w:r w:rsidRPr="00F02F3C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Ing. </w:t>
      </w:r>
      <w:r w:rsidR="00FC1C67">
        <w:rPr>
          <w:rStyle w:val="ico2"/>
          <w:rFonts w:ascii="Times New Roman" w:hAnsi="Times New Roman"/>
          <w:b w:val="0"/>
          <w:color w:val="auto"/>
          <w:sz w:val="20"/>
          <w:szCs w:val="20"/>
        </w:rPr>
        <w:t>Silvie Pařízková</w:t>
      </w:r>
      <w:r w:rsidRPr="00F02F3C">
        <w:rPr>
          <w:rStyle w:val="ico2"/>
          <w:rFonts w:ascii="Times New Roman" w:hAnsi="Times New Roman"/>
          <w:b w:val="0"/>
          <w:color w:val="auto"/>
          <w:sz w:val="20"/>
          <w:szCs w:val="20"/>
        </w:rPr>
        <w:t>, tel.: 466 301 16</w:t>
      </w:r>
      <w:r w:rsidR="006D1760">
        <w:rPr>
          <w:rStyle w:val="ico2"/>
          <w:rFonts w:ascii="Times New Roman" w:hAnsi="Times New Roman"/>
          <w:b w:val="0"/>
          <w:color w:val="auto"/>
          <w:sz w:val="20"/>
          <w:szCs w:val="20"/>
        </w:rPr>
        <w:t>7</w:t>
      </w:r>
    </w:p>
    <w:p w:rsidR="00C91D19" w:rsidRPr="00F02F3C" w:rsidRDefault="00C91D19" w:rsidP="00EF30ED">
      <w:pPr>
        <w:pStyle w:val="Nadpis1"/>
        <w:spacing w:before="0"/>
        <w:jc w:val="both"/>
        <w:rPr>
          <w:rFonts w:ascii="Times New Roman" w:hAnsi="Times New Roman" w:cs="Times New Roman"/>
        </w:rPr>
      </w:pPr>
      <w:r w:rsidRPr="00F02F3C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e-mail: </w:t>
      </w:r>
      <w:r w:rsidR="00FC0C7C" w:rsidRPr="006B71FC">
        <w:rPr>
          <w:rFonts w:ascii="Times New Roman" w:hAnsi="Times New Roman" w:cs="Times New Roman"/>
          <w:sz w:val="20"/>
          <w:szCs w:val="20"/>
        </w:rPr>
        <w:t>silvie.parizkova@umo6.mmp.cz</w:t>
      </w:r>
    </w:p>
    <w:p w:rsidR="00C91D19" w:rsidRPr="00F02F3C" w:rsidRDefault="00C91D19" w:rsidP="00EF30ED">
      <w:pPr>
        <w:pStyle w:val="Nadpis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02F3C">
        <w:rPr>
          <w:rFonts w:ascii="Times New Roman" w:hAnsi="Times New Roman" w:cs="Times New Roman"/>
          <w:szCs w:val="24"/>
        </w:rPr>
        <w:t>15. Jiné informace důležité pro podání nabídek</w:t>
      </w:r>
    </w:p>
    <w:p w:rsidR="00F02F3C" w:rsidRPr="00F02F3C" w:rsidRDefault="00F02F3C" w:rsidP="00486239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Dodavatelé nemohou navrhnout varianty nabídky.</w:t>
      </w:r>
    </w:p>
    <w:p w:rsidR="00486239" w:rsidRPr="00486239" w:rsidRDefault="00486239" w:rsidP="00486239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97902">
        <w:rPr>
          <w:rFonts w:ascii="Times New Roman" w:hAnsi="Times New Roman"/>
          <w:sz w:val="20"/>
          <w:szCs w:val="20"/>
        </w:rPr>
        <w:t>Zadavatel si vyhrazuje možnost změny, popř. upravení podmínek v  zadávací dokumentaci. Případné změny budou uveřejněny na profilu zadavatele jako dodatečné informace</w:t>
      </w:r>
      <w:r w:rsidRPr="00486239">
        <w:rPr>
          <w:rFonts w:ascii="Times New Roman" w:hAnsi="Times New Roman"/>
          <w:sz w:val="20"/>
          <w:szCs w:val="20"/>
        </w:rPr>
        <w:t xml:space="preserve">. </w:t>
      </w:r>
    </w:p>
    <w:p w:rsidR="00F02F3C" w:rsidRPr="00F02F3C" w:rsidRDefault="00F02F3C" w:rsidP="00486239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lastRenderedPageBreak/>
        <w:t>Dodavatel je vázán svou nabídkou do 31.12.201</w:t>
      </w:r>
      <w:r w:rsidR="006D1760">
        <w:rPr>
          <w:rFonts w:ascii="Times New Roman" w:hAnsi="Times New Roman"/>
          <w:sz w:val="20"/>
          <w:szCs w:val="20"/>
        </w:rPr>
        <w:t>5</w:t>
      </w:r>
      <w:r w:rsidRPr="00F02F3C">
        <w:rPr>
          <w:rFonts w:ascii="Times New Roman" w:hAnsi="Times New Roman"/>
          <w:sz w:val="20"/>
          <w:szCs w:val="20"/>
        </w:rPr>
        <w:t>.</w:t>
      </w:r>
    </w:p>
    <w:p w:rsidR="00F02F3C" w:rsidRPr="00F02F3C" w:rsidRDefault="00F02F3C" w:rsidP="00EF30ED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Zadavatel si vyhrazuje právo před rozhodnutím o vítězné nabídce ověřit informace uváděné dodavatelem v nabídce.</w:t>
      </w:r>
    </w:p>
    <w:p w:rsidR="00F02F3C" w:rsidRPr="00F02F3C" w:rsidRDefault="00F02F3C" w:rsidP="00EF30ED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Zadavatel si vyhrazuje právo nevybrat žádnou z předložených nabídek, případně následně neuzavřít smlouvu, pokud by nedošlo k dohodě na všech smluvních podmínkách. Zadavatel v tomto případě osloví uchazeče, který se umístil jako další v pořadí.</w:t>
      </w:r>
    </w:p>
    <w:p w:rsidR="00F02F3C" w:rsidRPr="00F02F3C" w:rsidRDefault="00F02F3C" w:rsidP="00EF30ED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Zadavatel si vyhrazuje právo požádat o podání vysvětlení k podané nabídce.</w:t>
      </w:r>
    </w:p>
    <w:p w:rsidR="00F02F3C" w:rsidRPr="00F02F3C" w:rsidRDefault="00F02F3C" w:rsidP="00EF30ED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Zadavatel si vyhrazuje právo zrušit celé výběrové řízení až do okamžiku uzavření smlouvy. </w:t>
      </w:r>
    </w:p>
    <w:p w:rsidR="00F02F3C" w:rsidRPr="00F02F3C" w:rsidRDefault="00F02F3C" w:rsidP="00EF30ED">
      <w:pPr>
        <w:pStyle w:val="Zkladntextodsazen"/>
        <w:spacing w:after="20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>Dodavatel předložením nabídky prohlašuje, že je plně seznámen s rozsahem prací a obsahem jednotlivých položek z přílohy č. 1 a s tímto souhlasí.</w:t>
      </w:r>
    </w:p>
    <w:p w:rsidR="00965CD9" w:rsidRDefault="00965CD9" w:rsidP="00EF30ED">
      <w:pPr>
        <w:pStyle w:val="Nadpis1"/>
        <w:spacing w:before="0"/>
        <w:rPr>
          <w:rFonts w:ascii="Times New Roman" w:hAnsi="Times New Roman" w:cs="Times New Roman"/>
          <w:b w:val="0"/>
          <w:color w:val="auto"/>
          <w:sz w:val="20"/>
          <w:szCs w:val="22"/>
        </w:rPr>
      </w:pPr>
    </w:p>
    <w:p w:rsidR="00C91D19" w:rsidRDefault="00C91D19" w:rsidP="00EF30ED">
      <w:pPr>
        <w:pStyle w:val="Nadpis1"/>
        <w:spacing w:before="0"/>
        <w:rPr>
          <w:rFonts w:ascii="Times New Roman" w:hAnsi="Times New Roman" w:cs="Times New Roman"/>
          <w:b w:val="0"/>
          <w:color w:val="auto"/>
          <w:sz w:val="20"/>
          <w:szCs w:val="22"/>
        </w:rPr>
      </w:pPr>
      <w:r w:rsidRPr="00F02F3C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V Pardubicích dne </w:t>
      </w:r>
      <w:r w:rsidR="00FC0C7C">
        <w:rPr>
          <w:rFonts w:ascii="Times New Roman" w:hAnsi="Times New Roman" w:cs="Times New Roman"/>
          <w:b w:val="0"/>
          <w:color w:val="auto"/>
          <w:sz w:val="20"/>
          <w:szCs w:val="22"/>
        </w:rPr>
        <w:t>7. 9. 2015</w:t>
      </w:r>
      <w:bookmarkStart w:id="0" w:name="_GoBack"/>
      <w:bookmarkEnd w:id="0"/>
    </w:p>
    <w:p w:rsidR="00C91D19" w:rsidRDefault="00C91D19" w:rsidP="00EF30ED">
      <w:pPr>
        <w:spacing w:line="240" w:lineRule="auto"/>
        <w:ind w:left="4248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965CD9" w:rsidRDefault="00965CD9" w:rsidP="00EF30ED">
      <w:pPr>
        <w:spacing w:line="240" w:lineRule="auto"/>
        <w:ind w:left="4248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EF30ED" w:rsidRPr="00F02F3C" w:rsidRDefault="00EF30ED" w:rsidP="00EF30ED">
      <w:pPr>
        <w:spacing w:line="240" w:lineRule="auto"/>
        <w:ind w:left="4248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C91D19" w:rsidRPr="00F02F3C" w:rsidRDefault="00C91D19" w:rsidP="00EF30ED">
      <w:pPr>
        <w:spacing w:line="240" w:lineRule="auto"/>
        <w:ind w:left="4248"/>
        <w:jc w:val="both"/>
        <w:rPr>
          <w:rFonts w:ascii="Times New Roman" w:hAnsi="Times New Roman"/>
          <w:b/>
          <w:sz w:val="20"/>
          <w:szCs w:val="20"/>
        </w:rPr>
      </w:pPr>
      <w:r w:rsidRPr="00F02F3C">
        <w:rPr>
          <w:rFonts w:ascii="Times New Roman" w:hAnsi="Times New Roman"/>
          <w:b/>
          <w:sz w:val="20"/>
          <w:szCs w:val="20"/>
        </w:rPr>
        <w:t xml:space="preserve">                             …………....................................                                 </w:t>
      </w:r>
    </w:p>
    <w:p w:rsidR="00C91D19" w:rsidRPr="00F02F3C" w:rsidRDefault="00C91D19" w:rsidP="00EF30ED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                           </w:t>
      </w:r>
      <w:r w:rsidR="0084779C">
        <w:rPr>
          <w:rFonts w:ascii="Times New Roman" w:hAnsi="Times New Roman"/>
          <w:sz w:val="20"/>
          <w:szCs w:val="20"/>
        </w:rPr>
        <w:t xml:space="preserve">   </w:t>
      </w:r>
      <w:r w:rsidRPr="00F02F3C">
        <w:rPr>
          <w:rFonts w:ascii="Times New Roman" w:hAnsi="Times New Roman"/>
          <w:sz w:val="20"/>
          <w:szCs w:val="20"/>
        </w:rPr>
        <w:t xml:space="preserve"> Petr Králíček </w:t>
      </w:r>
    </w:p>
    <w:p w:rsidR="00C91D19" w:rsidRPr="00F02F3C" w:rsidRDefault="00C91D19" w:rsidP="00EF30ED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                   </w:t>
      </w:r>
      <w:r w:rsidR="0084779C">
        <w:rPr>
          <w:rFonts w:ascii="Times New Roman" w:hAnsi="Times New Roman"/>
          <w:sz w:val="20"/>
          <w:szCs w:val="20"/>
        </w:rPr>
        <w:t xml:space="preserve">  </w:t>
      </w:r>
      <w:r w:rsidRPr="00F02F3C">
        <w:rPr>
          <w:rFonts w:ascii="Times New Roman" w:hAnsi="Times New Roman"/>
          <w:sz w:val="20"/>
          <w:szCs w:val="20"/>
        </w:rPr>
        <w:t xml:space="preserve">starosta MO Pardubice VI </w:t>
      </w:r>
    </w:p>
    <w:p w:rsidR="00C91D19" w:rsidRDefault="00C91D19" w:rsidP="00EF30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2F3C">
        <w:rPr>
          <w:rFonts w:ascii="Times New Roman" w:hAnsi="Times New Roman"/>
          <w:sz w:val="20"/>
          <w:szCs w:val="20"/>
        </w:rPr>
        <w:t xml:space="preserve">seznam příloh: </w:t>
      </w:r>
      <w:r w:rsidRPr="00F02F3C">
        <w:rPr>
          <w:rFonts w:ascii="Times New Roman" w:hAnsi="Times New Roman"/>
          <w:sz w:val="20"/>
          <w:szCs w:val="20"/>
        </w:rPr>
        <w:tab/>
        <w:t xml:space="preserve"> Příloha č.1 – Tabulka </w:t>
      </w:r>
      <w:r w:rsidR="009F2F08" w:rsidRPr="00F02F3C">
        <w:rPr>
          <w:rFonts w:ascii="Times New Roman" w:hAnsi="Times New Roman"/>
          <w:sz w:val="20"/>
          <w:szCs w:val="20"/>
        </w:rPr>
        <w:t xml:space="preserve">položek </w:t>
      </w:r>
      <w:r w:rsidRPr="00F02F3C">
        <w:rPr>
          <w:rFonts w:ascii="Times New Roman" w:hAnsi="Times New Roman"/>
          <w:sz w:val="20"/>
          <w:szCs w:val="20"/>
        </w:rPr>
        <w:t>k nacenění</w:t>
      </w:r>
      <w:r w:rsidRPr="00F02F3C">
        <w:rPr>
          <w:rFonts w:ascii="Times New Roman" w:hAnsi="Times New Roman"/>
          <w:sz w:val="20"/>
          <w:szCs w:val="20"/>
        </w:rPr>
        <w:br/>
      </w:r>
      <w:r w:rsidRPr="00F02F3C">
        <w:rPr>
          <w:rFonts w:ascii="Times New Roman" w:hAnsi="Times New Roman"/>
          <w:sz w:val="20"/>
          <w:szCs w:val="20"/>
        </w:rPr>
        <w:tab/>
      </w:r>
      <w:r w:rsidRPr="00F02F3C">
        <w:rPr>
          <w:rFonts w:ascii="Times New Roman" w:hAnsi="Times New Roman"/>
          <w:sz w:val="20"/>
          <w:szCs w:val="20"/>
        </w:rPr>
        <w:tab/>
        <w:t xml:space="preserve"> Příloha č.2 – Čestné prohlášení</w:t>
      </w:r>
    </w:p>
    <w:p w:rsidR="00EA7746" w:rsidRDefault="00EA7746" w:rsidP="00EF30E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A1E22">
        <w:rPr>
          <w:rFonts w:ascii="Times New Roman" w:hAnsi="Times New Roman"/>
          <w:sz w:val="20"/>
          <w:szCs w:val="20"/>
        </w:rPr>
        <w:t xml:space="preserve"> </w:t>
      </w:r>
      <w:r w:rsidR="008F5510">
        <w:rPr>
          <w:rFonts w:ascii="Times New Roman" w:hAnsi="Times New Roman"/>
          <w:sz w:val="20"/>
          <w:szCs w:val="20"/>
        </w:rPr>
        <w:t>Příloha č.</w:t>
      </w:r>
      <w:r>
        <w:rPr>
          <w:rFonts w:ascii="Times New Roman" w:hAnsi="Times New Roman"/>
          <w:sz w:val="20"/>
          <w:szCs w:val="20"/>
        </w:rPr>
        <w:t>3 – Mapové podklady</w:t>
      </w:r>
    </w:p>
    <w:p w:rsidR="008F5510" w:rsidRPr="00F02F3C" w:rsidRDefault="008F5510" w:rsidP="00EF30E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Příloha č.4 – Návrh smlouvy</w:t>
      </w:r>
    </w:p>
    <w:sectPr w:rsidR="008F5510" w:rsidRPr="00F02F3C" w:rsidSect="00835DB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18" w:rsidRDefault="005C5718">
      <w:r>
        <w:separator/>
      </w:r>
    </w:p>
  </w:endnote>
  <w:endnote w:type="continuationSeparator" w:id="0">
    <w:p w:rsidR="005C5718" w:rsidRDefault="005C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19" w:rsidRDefault="00301705" w:rsidP="0001726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91D1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1D19" w:rsidRDefault="00C91D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19" w:rsidRDefault="00301705" w:rsidP="0001726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91D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71FC">
      <w:rPr>
        <w:rStyle w:val="slostrnky"/>
        <w:noProof/>
      </w:rPr>
      <w:t>6</w:t>
    </w:r>
    <w:r>
      <w:rPr>
        <w:rStyle w:val="slostrnky"/>
      </w:rPr>
      <w:fldChar w:fldCharType="end"/>
    </w:r>
  </w:p>
  <w:p w:rsidR="00C91D19" w:rsidRDefault="00C91D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18" w:rsidRDefault="005C5718">
      <w:r>
        <w:separator/>
      </w:r>
    </w:p>
  </w:footnote>
  <w:footnote w:type="continuationSeparator" w:id="0">
    <w:p w:rsidR="005C5718" w:rsidRDefault="005C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1FE"/>
    <w:multiLevelType w:val="hybridMultilevel"/>
    <w:tmpl w:val="86E444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83F4AEE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664D9"/>
    <w:multiLevelType w:val="multilevel"/>
    <w:tmpl w:val="AFA4964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5A27967"/>
    <w:multiLevelType w:val="hybridMultilevel"/>
    <w:tmpl w:val="91584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40680"/>
    <w:multiLevelType w:val="hybridMultilevel"/>
    <w:tmpl w:val="EEB07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D229F9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665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F0320C1"/>
    <w:multiLevelType w:val="hybridMultilevel"/>
    <w:tmpl w:val="729E7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D1DAF"/>
    <w:multiLevelType w:val="hybridMultilevel"/>
    <w:tmpl w:val="47DEA5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F65AE"/>
    <w:multiLevelType w:val="hybridMultilevel"/>
    <w:tmpl w:val="9DAC73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90912"/>
    <w:multiLevelType w:val="hybridMultilevel"/>
    <w:tmpl w:val="F64085AA"/>
    <w:lvl w:ilvl="0" w:tplc="ADE847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2D54C0"/>
    <w:multiLevelType w:val="hybridMultilevel"/>
    <w:tmpl w:val="CC5A3D72"/>
    <w:lvl w:ilvl="0" w:tplc="E664119C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C208B"/>
    <w:multiLevelType w:val="hybridMultilevel"/>
    <w:tmpl w:val="23FCC03A"/>
    <w:lvl w:ilvl="0" w:tplc="BDC4923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2E7754"/>
    <w:multiLevelType w:val="hybridMultilevel"/>
    <w:tmpl w:val="5F1E8ED2"/>
    <w:lvl w:ilvl="0" w:tplc="6B6C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519"/>
    <w:rsid w:val="0001064A"/>
    <w:rsid w:val="00012CD5"/>
    <w:rsid w:val="00014B78"/>
    <w:rsid w:val="00017266"/>
    <w:rsid w:val="000244F0"/>
    <w:rsid w:val="00026BBF"/>
    <w:rsid w:val="00033195"/>
    <w:rsid w:val="00044249"/>
    <w:rsid w:val="000466F4"/>
    <w:rsid w:val="00051E0F"/>
    <w:rsid w:val="00052277"/>
    <w:rsid w:val="000544FD"/>
    <w:rsid w:val="00086536"/>
    <w:rsid w:val="000A4159"/>
    <w:rsid w:val="000C1690"/>
    <w:rsid w:val="000E22BF"/>
    <w:rsid w:val="000E3BFA"/>
    <w:rsid w:val="000F6A01"/>
    <w:rsid w:val="00101C6B"/>
    <w:rsid w:val="0010294C"/>
    <w:rsid w:val="0012036D"/>
    <w:rsid w:val="001219F4"/>
    <w:rsid w:val="00135CA4"/>
    <w:rsid w:val="00145ADA"/>
    <w:rsid w:val="0015189B"/>
    <w:rsid w:val="0015721B"/>
    <w:rsid w:val="00167259"/>
    <w:rsid w:val="00167DC9"/>
    <w:rsid w:val="00183999"/>
    <w:rsid w:val="00192E34"/>
    <w:rsid w:val="0019751B"/>
    <w:rsid w:val="001A24C4"/>
    <w:rsid w:val="001B0495"/>
    <w:rsid w:val="001C2267"/>
    <w:rsid w:val="001C4482"/>
    <w:rsid w:val="001D4646"/>
    <w:rsid w:val="001D73B4"/>
    <w:rsid w:val="002266F7"/>
    <w:rsid w:val="0023017B"/>
    <w:rsid w:val="00232939"/>
    <w:rsid w:val="00240D9A"/>
    <w:rsid w:val="00243A64"/>
    <w:rsid w:val="00294F18"/>
    <w:rsid w:val="002A0725"/>
    <w:rsid w:val="002B5679"/>
    <w:rsid w:val="002D68A1"/>
    <w:rsid w:val="002E0941"/>
    <w:rsid w:val="002E222B"/>
    <w:rsid w:val="002E6310"/>
    <w:rsid w:val="002E7308"/>
    <w:rsid w:val="002F7479"/>
    <w:rsid w:val="00301705"/>
    <w:rsid w:val="00301F0E"/>
    <w:rsid w:val="00304108"/>
    <w:rsid w:val="00315F8A"/>
    <w:rsid w:val="003166D0"/>
    <w:rsid w:val="00317C81"/>
    <w:rsid w:val="00320AB4"/>
    <w:rsid w:val="003246DB"/>
    <w:rsid w:val="0033216F"/>
    <w:rsid w:val="0033659B"/>
    <w:rsid w:val="00337DDF"/>
    <w:rsid w:val="0034220F"/>
    <w:rsid w:val="00354761"/>
    <w:rsid w:val="0037724A"/>
    <w:rsid w:val="003821FD"/>
    <w:rsid w:val="003879C2"/>
    <w:rsid w:val="00391801"/>
    <w:rsid w:val="003B3BBB"/>
    <w:rsid w:val="003B4B75"/>
    <w:rsid w:val="003B4CFF"/>
    <w:rsid w:val="003B51FF"/>
    <w:rsid w:val="003B5D22"/>
    <w:rsid w:val="003C3E01"/>
    <w:rsid w:val="003E10F7"/>
    <w:rsid w:val="00412C87"/>
    <w:rsid w:val="004157DA"/>
    <w:rsid w:val="004173C2"/>
    <w:rsid w:val="004215EB"/>
    <w:rsid w:val="00421DA7"/>
    <w:rsid w:val="004324DA"/>
    <w:rsid w:val="004361DA"/>
    <w:rsid w:val="00436FF2"/>
    <w:rsid w:val="0047769E"/>
    <w:rsid w:val="004803A4"/>
    <w:rsid w:val="00485BA0"/>
    <w:rsid w:val="00486239"/>
    <w:rsid w:val="00492063"/>
    <w:rsid w:val="00492214"/>
    <w:rsid w:val="004A409D"/>
    <w:rsid w:val="004B0CBB"/>
    <w:rsid w:val="004B69FA"/>
    <w:rsid w:val="004C234B"/>
    <w:rsid w:val="004C379E"/>
    <w:rsid w:val="004D322F"/>
    <w:rsid w:val="004E6E40"/>
    <w:rsid w:val="00532E46"/>
    <w:rsid w:val="0053639F"/>
    <w:rsid w:val="00540379"/>
    <w:rsid w:val="00554506"/>
    <w:rsid w:val="005C5718"/>
    <w:rsid w:val="005D0F3B"/>
    <w:rsid w:val="005D4D49"/>
    <w:rsid w:val="005E1D73"/>
    <w:rsid w:val="005F287C"/>
    <w:rsid w:val="005F41E8"/>
    <w:rsid w:val="0060544B"/>
    <w:rsid w:val="00606B0C"/>
    <w:rsid w:val="006138DB"/>
    <w:rsid w:val="00616E56"/>
    <w:rsid w:val="00627927"/>
    <w:rsid w:val="006374D3"/>
    <w:rsid w:val="0064651B"/>
    <w:rsid w:val="00661290"/>
    <w:rsid w:val="00693E8D"/>
    <w:rsid w:val="006B21B5"/>
    <w:rsid w:val="006B71FC"/>
    <w:rsid w:val="006B7865"/>
    <w:rsid w:val="006C40F1"/>
    <w:rsid w:val="006D1760"/>
    <w:rsid w:val="006D357D"/>
    <w:rsid w:val="006E35B1"/>
    <w:rsid w:val="006F36E9"/>
    <w:rsid w:val="007028C0"/>
    <w:rsid w:val="00702AC5"/>
    <w:rsid w:val="00726396"/>
    <w:rsid w:val="00732D74"/>
    <w:rsid w:val="00733459"/>
    <w:rsid w:val="00743C95"/>
    <w:rsid w:val="00783909"/>
    <w:rsid w:val="00785515"/>
    <w:rsid w:val="00795757"/>
    <w:rsid w:val="007A3E11"/>
    <w:rsid w:val="007A7FFE"/>
    <w:rsid w:val="007B0F30"/>
    <w:rsid w:val="007B48CF"/>
    <w:rsid w:val="007B77CF"/>
    <w:rsid w:val="007C5519"/>
    <w:rsid w:val="007C77F2"/>
    <w:rsid w:val="007C7A6A"/>
    <w:rsid w:val="007D1743"/>
    <w:rsid w:val="007E2970"/>
    <w:rsid w:val="007F7B31"/>
    <w:rsid w:val="00803084"/>
    <w:rsid w:val="00813A54"/>
    <w:rsid w:val="00833D85"/>
    <w:rsid w:val="00835189"/>
    <w:rsid w:val="00835DBB"/>
    <w:rsid w:val="0084408C"/>
    <w:rsid w:val="0084779C"/>
    <w:rsid w:val="00852253"/>
    <w:rsid w:val="00860A6F"/>
    <w:rsid w:val="00865CEA"/>
    <w:rsid w:val="0088374F"/>
    <w:rsid w:val="00890CA1"/>
    <w:rsid w:val="008927B6"/>
    <w:rsid w:val="008A1E22"/>
    <w:rsid w:val="008B592A"/>
    <w:rsid w:val="008E12F0"/>
    <w:rsid w:val="008F5510"/>
    <w:rsid w:val="0091166A"/>
    <w:rsid w:val="00921F01"/>
    <w:rsid w:val="00926D58"/>
    <w:rsid w:val="0093093B"/>
    <w:rsid w:val="00933367"/>
    <w:rsid w:val="009508B1"/>
    <w:rsid w:val="0096558F"/>
    <w:rsid w:val="00965CD9"/>
    <w:rsid w:val="00966A8F"/>
    <w:rsid w:val="00967A9B"/>
    <w:rsid w:val="00972431"/>
    <w:rsid w:val="00972588"/>
    <w:rsid w:val="00972911"/>
    <w:rsid w:val="00993AE1"/>
    <w:rsid w:val="00996807"/>
    <w:rsid w:val="009A1C5C"/>
    <w:rsid w:val="009A79CF"/>
    <w:rsid w:val="009C738F"/>
    <w:rsid w:val="009D5EF0"/>
    <w:rsid w:val="009E25C7"/>
    <w:rsid w:val="009F0C23"/>
    <w:rsid w:val="009F2F08"/>
    <w:rsid w:val="00A10699"/>
    <w:rsid w:val="00A12794"/>
    <w:rsid w:val="00A12A84"/>
    <w:rsid w:val="00A26DB5"/>
    <w:rsid w:val="00A27B21"/>
    <w:rsid w:val="00A71A42"/>
    <w:rsid w:val="00A825CE"/>
    <w:rsid w:val="00A9119C"/>
    <w:rsid w:val="00A91E2B"/>
    <w:rsid w:val="00A950E0"/>
    <w:rsid w:val="00AA2F11"/>
    <w:rsid w:val="00AA7643"/>
    <w:rsid w:val="00AB1647"/>
    <w:rsid w:val="00AB28A1"/>
    <w:rsid w:val="00AB4AE5"/>
    <w:rsid w:val="00AC13DB"/>
    <w:rsid w:val="00AC14FF"/>
    <w:rsid w:val="00AC4788"/>
    <w:rsid w:val="00AC6513"/>
    <w:rsid w:val="00AD0093"/>
    <w:rsid w:val="00AD256B"/>
    <w:rsid w:val="00AD4F8C"/>
    <w:rsid w:val="00AE2854"/>
    <w:rsid w:val="00AE4D10"/>
    <w:rsid w:val="00AF6556"/>
    <w:rsid w:val="00B0669A"/>
    <w:rsid w:val="00B100AE"/>
    <w:rsid w:val="00B16601"/>
    <w:rsid w:val="00B2438B"/>
    <w:rsid w:val="00B3516D"/>
    <w:rsid w:val="00B50F48"/>
    <w:rsid w:val="00B53838"/>
    <w:rsid w:val="00B561C8"/>
    <w:rsid w:val="00B656B9"/>
    <w:rsid w:val="00B803AE"/>
    <w:rsid w:val="00B8175E"/>
    <w:rsid w:val="00B85CE6"/>
    <w:rsid w:val="00B9270F"/>
    <w:rsid w:val="00B9384B"/>
    <w:rsid w:val="00C125F6"/>
    <w:rsid w:val="00C25EC7"/>
    <w:rsid w:val="00C32A30"/>
    <w:rsid w:val="00C34B07"/>
    <w:rsid w:val="00C4037C"/>
    <w:rsid w:val="00C50CC4"/>
    <w:rsid w:val="00C51F39"/>
    <w:rsid w:val="00C52A8B"/>
    <w:rsid w:val="00C534F3"/>
    <w:rsid w:val="00C57466"/>
    <w:rsid w:val="00C57E0D"/>
    <w:rsid w:val="00C71E21"/>
    <w:rsid w:val="00C832E5"/>
    <w:rsid w:val="00C86BF4"/>
    <w:rsid w:val="00C91D19"/>
    <w:rsid w:val="00C920C0"/>
    <w:rsid w:val="00CA2AED"/>
    <w:rsid w:val="00CA498E"/>
    <w:rsid w:val="00CA4E76"/>
    <w:rsid w:val="00CB060F"/>
    <w:rsid w:val="00CC6954"/>
    <w:rsid w:val="00D0220A"/>
    <w:rsid w:val="00D06DD8"/>
    <w:rsid w:val="00D06E29"/>
    <w:rsid w:val="00D13173"/>
    <w:rsid w:val="00D135B7"/>
    <w:rsid w:val="00D137B1"/>
    <w:rsid w:val="00D153B9"/>
    <w:rsid w:val="00D35981"/>
    <w:rsid w:val="00D43A2D"/>
    <w:rsid w:val="00D54A97"/>
    <w:rsid w:val="00D6011A"/>
    <w:rsid w:val="00D6700B"/>
    <w:rsid w:val="00D70616"/>
    <w:rsid w:val="00D77367"/>
    <w:rsid w:val="00D85B4E"/>
    <w:rsid w:val="00DA7720"/>
    <w:rsid w:val="00DC53E7"/>
    <w:rsid w:val="00DD3599"/>
    <w:rsid w:val="00DF6C05"/>
    <w:rsid w:val="00E03A08"/>
    <w:rsid w:val="00E055F5"/>
    <w:rsid w:val="00E41CCE"/>
    <w:rsid w:val="00E41F38"/>
    <w:rsid w:val="00E46C1F"/>
    <w:rsid w:val="00E67DA9"/>
    <w:rsid w:val="00E766CB"/>
    <w:rsid w:val="00E814E6"/>
    <w:rsid w:val="00E8432B"/>
    <w:rsid w:val="00E9597D"/>
    <w:rsid w:val="00E960A3"/>
    <w:rsid w:val="00E97289"/>
    <w:rsid w:val="00EA14B8"/>
    <w:rsid w:val="00EA3972"/>
    <w:rsid w:val="00EA501C"/>
    <w:rsid w:val="00EA7746"/>
    <w:rsid w:val="00EB1245"/>
    <w:rsid w:val="00EC2E83"/>
    <w:rsid w:val="00EE2BFA"/>
    <w:rsid w:val="00EF30ED"/>
    <w:rsid w:val="00EF7900"/>
    <w:rsid w:val="00F0279F"/>
    <w:rsid w:val="00F02F3C"/>
    <w:rsid w:val="00F331D9"/>
    <w:rsid w:val="00F55E2A"/>
    <w:rsid w:val="00F67514"/>
    <w:rsid w:val="00F87B31"/>
    <w:rsid w:val="00F93AE5"/>
    <w:rsid w:val="00FC0C7C"/>
    <w:rsid w:val="00FC1C67"/>
    <w:rsid w:val="00FD1CEA"/>
    <w:rsid w:val="00FE4053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(1)"/>
    <w:basedOn w:val="Normln"/>
    <w:link w:val="Nadpis1Char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">
    <w:name w:val="Nadpis (2)"/>
    <w:basedOn w:val="Normln"/>
    <w:link w:val="Nadpis2Char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">
    <w:name w:val="Nadpis (1) Char"/>
    <w:link w:val="Nadpis1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">
    <w:name w:val="Nadpis (2) Char"/>
    <w:link w:val="Nadpis2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uiPriority w:val="99"/>
    <w:rsid w:val="007C5519"/>
    <w:rPr>
      <w:rFonts w:cs="Times New Roman"/>
    </w:rPr>
  </w:style>
  <w:style w:type="character" w:styleId="Odkaznakoment">
    <w:name w:val="annotation referen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D00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803A4"/>
    <w:rPr>
      <w:rFonts w:cs="Times New Roman"/>
      <w:lang w:eastAsia="en-US"/>
    </w:rPr>
  </w:style>
  <w:style w:type="character" w:styleId="slostrnky">
    <w:name w:val="page number"/>
    <w:uiPriority w:val="99"/>
    <w:rsid w:val="00AD009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C4C3C-A439-46A8-B8A5-D78A91FE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1570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</vt:lpstr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</dc:title>
  <dc:subject/>
  <dc:creator>turekj</dc:creator>
  <cp:keywords/>
  <dc:description/>
  <cp:lastModifiedBy>Chaloupka Jan</cp:lastModifiedBy>
  <cp:revision>42</cp:revision>
  <cp:lastPrinted>2013-11-04T15:41:00Z</cp:lastPrinted>
  <dcterms:created xsi:type="dcterms:W3CDTF">2013-06-25T12:59:00Z</dcterms:created>
  <dcterms:modified xsi:type="dcterms:W3CDTF">2015-09-08T07:50:00Z</dcterms:modified>
</cp:coreProperties>
</file>