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D646" w14:textId="77777777" w:rsidR="005131B8" w:rsidRPr="005131B8" w:rsidRDefault="005131B8" w:rsidP="005131B8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8"/>
          <w:szCs w:val="28"/>
          <w:lang w:bidi="ar-SA"/>
        </w:rPr>
      </w:pPr>
    </w:p>
    <w:p w14:paraId="4F7AD6E6" w14:textId="0FC8DEB8" w:rsidR="005131B8" w:rsidRDefault="005131B8" w:rsidP="005131B8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8"/>
          <w:szCs w:val="28"/>
          <w:lang w:bidi="ar-SA"/>
        </w:rPr>
      </w:pPr>
      <w:r w:rsidRPr="005131B8">
        <w:rPr>
          <w:rFonts w:asciiTheme="minorHAnsi" w:hAnsiTheme="minorHAnsi" w:cstheme="minorHAnsi"/>
          <w:b/>
          <w:bCs/>
          <w:color w:val="auto"/>
          <w:sz w:val="28"/>
          <w:szCs w:val="28"/>
          <w:lang w:bidi="ar-SA"/>
        </w:rPr>
        <w:t>Žádost o informaci ze dne</w:t>
      </w:r>
      <w:r w:rsidR="0022085D">
        <w:rPr>
          <w:rFonts w:asciiTheme="minorHAnsi" w:hAnsiTheme="minorHAnsi" w:cstheme="minorHAnsi"/>
          <w:b/>
          <w:bCs/>
          <w:color w:val="auto"/>
          <w:sz w:val="28"/>
          <w:szCs w:val="28"/>
          <w:lang w:bidi="ar-SA"/>
        </w:rPr>
        <w:t xml:space="preserve"> </w:t>
      </w:r>
      <w:r w:rsidR="00A84CA8">
        <w:rPr>
          <w:rFonts w:asciiTheme="minorHAnsi" w:hAnsiTheme="minorHAnsi" w:cstheme="minorHAnsi"/>
          <w:b/>
          <w:bCs/>
          <w:color w:val="auto"/>
          <w:sz w:val="28"/>
          <w:szCs w:val="28"/>
          <w:lang w:bidi="ar-SA"/>
        </w:rPr>
        <w:t>7.12.2022</w:t>
      </w:r>
    </w:p>
    <w:p w14:paraId="00410EB7" w14:textId="77777777" w:rsidR="0022085D" w:rsidRDefault="0022085D" w:rsidP="005131B8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8"/>
          <w:szCs w:val="28"/>
          <w:lang w:bidi="ar-SA"/>
        </w:rPr>
      </w:pPr>
    </w:p>
    <w:p w14:paraId="0B090553" w14:textId="01A5A2B0" w:rsidR="005131B8" w:rsidRPr="005131B8" w:rsidRDefault="00A84CA8" w:rsidP="005131B8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auto"/>
          <w:sz w:val="28"/>
          <w:szCs w:val="28"/>
          <w:lang w:bidi="ar-SA"/>
        </w:rPr>
      </w:pPr>
      <w:r w:rsidRPr="00A84CA8">
        <w:rPr>
          <w:rFonts w:asciiTheme="minorHAnsi" w:hAnsiTheme="minorHAnsi" w:cstheme="minorHAnsi"/>
          <w:b/>
          <w:bCs/>
          <w:noProof/>
          <w:color w:val="auto"/>
          <w:sz w:val="28"/>
          <w:szCs w:val="28"/>
          <w:lang w:bidi="ar-SA"/>
        </w:rPr>
        <w:drawing>
          <wp:inline distT="0" distB="0" distL="0" distR="0" wp14:anchorId="53041460" wp14:editId="1EF64CFF">
            <wp:extent cx="6064885" cy="67252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67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5C639" w14:textId="2418E6CC" w:rsidR="005204FF" w:rsidRDefault="005204FF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244061"/>
        </w:rPr>
      </w:pPr>
    </w:p>
    <w:p w14:paraId="6A5ADF7F" w14:textId="08BB4A9C" w:rsidR="00984D92" w:rsidRDefault="00984D92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244061"/>
        </w:rPr>
      </w:pPr>
    </w:p>
    <w:p w14:paraId="1429F28E" w14:textId="627349AE" w:rsidR="0036382B" w:rsidRDefault="0036382B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244061"/>
        </w:rPr>
      </w:pPr>
    </w:p>
    <w:p w14:paraId="7BDE7532" w14:textId="2042FFF8" w:rsidR="00A84CA8" w:rsidRDefault="00A84CA8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244061"/>
        </w:rPr>
      </w:pPr>
    </w:p>
    <w:p w14:paraId="456289DC" w14:textId="704FA2AC" w:rsidR="00A84CA8" w:rsidRDefault="00A84CA8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244061"/>
        </w:rPr>
      </w:pPr>
    </w:p>
    <w:p w14:paraId="3A2093F3" w14:textId="77777777" w:rsidR="00A84CA8" w:rsidRDefault="00A84CA8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244061"/>
        </w:rPr>
      </w:pPr>
    </w:p>
    <w:p w14:paraId="31BE9DB8" w14:textId="2F114306" w:rsidR="005204FF" w:rsidRDefault="005204FF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5204F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lastRenderedPageBreak/>
        <w:t xml:space="preserve">Odpověď ze dne </w:t>
      </w:r>
      <w:r w:rsidR="000E60B5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2</w:t>
      </w:r>
      <w:r w:rsidR="00A84CA8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0.12.2022</w:t>
      </w:r>
    </w:p>
    <w:p w14:paraId="15D8F737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Calibri" w:hAnsi="Calibri" w:cs="Calibri"/>
          <w:lang w:bidi="ar-SA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8"/>
      </w:tblGrid>
      <w:tr w:rsidR="00A84CA8" w:rsidRPr="00A84CA8" w14:paraId="5382812C" w14:textId="77777777" w:rsidTr="00A84CA8">
        <w:tblPrEx>
          <w:tblCellMar>
            <w:top w:w="0" w:type="dxa"/>
            <w:bottom w:w="0" w:type="dxa"/>
          </w:tblCellMar>
        </w:tblPrEx>
        <w:trPr>
          <w:trHeight w:val="3787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14:paraId="3F90A69D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lang w:bidi="ar-SA"/>
              </w:rPr>
              <w:t xml:space="preserve"> </w:t>
            </w:r>
            <w:r w:rsidRPr="00A84CA8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K otázce č.1: </w:t>
            </w:r>
          </w:p>
          <w:p w14:paraId="2B54A044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Město Pardubice zajišťuje zadávaní veřejných zakázek výhradně skrze vlastní zaměstnance. </w:t>
            </w:r>
          </w:p>
          <w:p w14:paraId="68951243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K otázce. č.2: </w:t>
            </w:r>
          </w:p>
          <w:p w14:paraId="39EA9212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Nerelevantní, s ohledem na odpověď k dotazu 1. </w:t>
            </w:r>
          </w:p>
          <w:p w14:paraId="76F28E6F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K otázce č.3: </w:t>
            </w:r>
          </w:p>
          <w:p w14:paraId="524F269E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Přehled příspěvkových organizací zřizovaných Statutárním městem Pardubice je uveden v příloze. </w:t>
            </w:r>
          </w:p>
          <w:p w14:paraId="418963A0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K otázkám 4, 5, 7: </w:t>
            </w:r>
          </w:p>
          <w:p w14:paraId="4EBFBE00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Příspěvkové organizace jsou organizace s vlastní právní subjektivitou a mají zpracované své vlastní interní předpisy s postupy pro zadávání veřejných zakázek a jeho administraci, je třeba oslovit přímo je. </w:t>
            </w:r>
          </w:p>
          <w:p w14:paraId="2CE8EDC7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K otázce č. </w:t>
            </w:r>
            <w:proofErr w:type="gramStart"/>
            <w:r w:rsidRPr="00A84CA8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6 :</w:t>
            </w:r>
            <w:proofErr w:type="gramEnd"/>
            <w:r w:rsidRPr="00A84CA8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  <w:p w14:paraId="7EF6B4B8" w14:textId="173B6D8B" w:rsid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Nerelevantní, s ohledem na odpověď k dotazu 1, resp.2. </w:t>
            </w:r>
          </w:p>
          <w:p w14:paraId="5DE6216B" w14:textId="609D015A" w:rsid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14:paraId="0249C0BA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14:paraId="597FF758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i/>
                <w:iCs/>
                <w:sz w:val="22"/>
                <w:szCs w:val="22"/>
                <w:lang w:bidi="ar-SA"/>
              </w:rPr>
              <w:t xml:space="preserve">K dispozici máme údaje příspěvkové organizace: </w:t>
            </w:r>
          </w:p>
          <w:p w14:paraId="1D40D897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Sociální služba města Pardubic: </w:t>
            </w:r>
          </w:p>
          <w:p w14:paraId="5BC1E8BA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K otázce č. 4: </w:t>
            </w:r>
          </w:p>
          <w:p w14:paraId="390A1989" w14:textId="77777777" w:rsidR="00A84CA8" w:rsidRPr="00A84CA8" w:rsidRDefault="00A84CA8" w:rsidP="00A84CA8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A84CA8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Ve výjimečných případech externími subjekty, tedy kombinace </w:t>
            </w:r>
          </w:p>
        </w:tc>
      </w:tr>
    </w:tbl>
    <w:p w14:paraId="44450988" w14:textId="505DBD69" w:rsidR="00A84CA8" w:rsidRDefault="00A84CA8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0F3DDDEB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 w:rsidRPr="00A84CA8">
        <w:rPr>
          <w:rFonts w:ascii="Calibri" w:hAnsi="Calibri" w:cs="Calibri"/>
          <w:b/>
          <w:bCs/>
          <w:sz w:val="22"/>
          <w:szCs w:val="22"/>
          <w:lang w:bidi="ar-SA"/>
        </w:rPr>
        <w:t xml:space="preserve">K otázce č. 5: </w:t>
      </w:r>
    </w:p>
    <w:p w14:paraId="53774501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 w:rsidRPr="00A84CA8">
        <w:rPr>
          <w:rFonts w:ascii="Calibri" w:hAnsi="Calibri" w:cs="Calibri"/>
          <w:sz w:val="22"/>
          <w:szCs w:val="22"/>
          <w:lang w:bidi="ar-SA"/>
        </w:rPr>
        <w:t xml:space="preserve">Ad hoc, </w:t>
      </w:r>
      <w:proofErr w:type="gramStart"/>
      <w:r w:rsidRPr="00A84CA8">
        <w:rPr>
          <w:rFonts w:ascii="Calibri" w:hAnsi="Calibri" w:cs="Calibri"/>
          <w:sz w:val="22"/>
          <w:szCs w:val="22"/>
          <w:lang w:bidi="ar-SA"/>
        </w:rPr>
        <w:t>2021 – 0</w:t>
      </w:r>
      <w:proofErr w:type="gramEnd"/>
      <w:r w:rsidRPr="00A84CA8">
        <w:rPr>
          <w:rFonts w:ascii="Calibri" w:hAnsi="Calibri" w:cs="Calibri"/>
          <w:sz w:val="22"/>
          <w:szCs w:val="22"/>
          <w:lang w:bidi="ar-SA"/>
        </w:rPr>
        <w:t xml:space="preserve"> zakázek, 2022 – 2 zakázky (1 která se opakovala) </w:t>
      </w:r>
    </w:p>
    <w:p w14:paraId="219F1FE4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 w:rsidRPr="00A84CA8">
        <w:rPr>
          <w:rFonts w:ascii="Calibri" w:hAnsi="Calibri" w:cs="Calibri"/>
          <w:b/>
          <w:bCs/>
          <w:sz w:val="22"/>
          <w:szCs w:val="22"/>
          <w:lang w:bidi="ar-SA"/>
        </w:rPr>
        <w:t xml:space="preserve">K otázce č. 7: </w:t>
      </w:r>
    </w:p>
    <w:p w14:paraId="70973036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 w:rsidRPr="00A84CA8">
        <w:rPr>
          <w:rFonts w:ascii="Calibri" w:hAnsi="Calibri" w:cs="Calibri"/>
          <w:sz w:val="22"/>
          <w:szCs w:val="22"/>
          <w:lang w:bidi="ar-SA"/>
        </w:rPr>
        <w:t xml:space="preserve">- v tomto roce byla organizována 2 výběrová řízení: </w:t>
      </w:r>
    </w:p>
    <w:p w14:paraId="73218545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 w:rsidRPr="00A84CA8">
        <w:rPr>
          <w:rFonts w:ascii="Calibri" w:hAnsi="Calibri" w:cs="Calibri"/>
          <w:sz w:val="22"/>
          <w:szCs w:val="22"/>
          <w:lang w:bidi="ar-SA"/>
        </w:rPr>
        <w:t xml:space="preserve">1) </w:t>
      </w:r>
      <w:r w:rsidRPr="00A84CA8">
        <w:rPr>
          <w:rFonts w:ascii="Calibri" w:hAnsi="Calibri" w:cs="Calibri"/>
          <w:b/>
          <w:bCs/>
          <w:sz w:val="22"/>
          <w:szCs w:val="22"/>
          <w:lang w:bidi="ar-SA"/>
        </w:rPr>
        <w:t xml:space="preserve">Dodávka 14 kusů osobních elektromobilů pro Sociální služby města Pardubic </w:t>
      </w:r>
    </w:p>
    <w:p w14:paraId="6802996E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sz w:val="22"/>
          <w:szCs w:val="22"/>
          <w:lang w:bidi="ar-SA"/>
        </w:rPr>
      </w:pPr>
      <w:r w:rsidRPr="00A84CA8">
        <w:rPr>
          <w:rFonts w:ascii="Franklin Gothic Book" w:hAnsi="Franklin Gothic Book" w:cs="Franklin Gothic Book"/>
          <w:sz w:val="22"/>
          <w:szCs w:val="22"/>
          <w:lang w:bidi="ar-SA"/>
        </w:rPr>
        <w:t xml:space="preserve">- zakázka dělena na 2 dílčí části </w:t>
      </w:r>
    </w:p>
    <w:p w14:paraId="46C50A6B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 w:rsidRPr="00A84CA8">
        <w:rPr>
          <w:rFonts w:ascii="Franklin Gothic Book" w:hAnsi="Franklin Gothic Book" w:cs="Franklin Gothic Book"/>
          <w:sz w:val="22"/>
          <w:szCs w:val="22"/>
          <w:lang w:bidi="ar-SA"/>
        </w:rPr>
        <w:t xml:space="preserve">- </w:t>
      </w:r>
      <w:r w:rsidRPr="00A84CA8">
        <w:rPr>
          <w:rFonts w:ascii="Calibri" w:hAnsi="Calibri" w:cs="Calibri"/>
          <w:sz w:val="22"/>
          <w:szCs w:val="22"/>
          <w:lang w:bidi="ar-SA"/>
        </w:rPr>
        <w:t xml:space="preserve">předpokládaná celková hodnota veřejné zakázky byla 10 900 000 Kč bez DPH. </w:t>
      </w:r>
    </w:p>
    <w:p w14:paraId="102D9592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 w:rsidRPr="00A84CA8">
        <w:rPr>
          <w:rFonts w:ascii="Franklin Gothic Book" w:hAnsi="Franklin Gothic Book" w:cs="Franklin Gothic Book"/>
          <w:sz w:val="22"/>
          <w:szCs w:val="22"/>
          <w:lang w:bidi="ar-SA"/>
        </w:rPr>
        <w:t xml:space="preserve">- </w:t>
      </w:r>
      <w:r w:rsidRPr="00A84CA8">
        <w:rPr>
          <w:rFonts w:ascii="Calibri" w:hAnsi="Calibri" w:cs="Calibri"/>
          <w:sz w:val="22"/>
          <w:szCs w:val="22"/>
          <w:lang w:bidi="ar-SA"/>
        </w:rPr>
        <w:t xml:space="preserve">po uzavření dílčí části, jejímž předmětem byla dodávka 10 ks elektromobilů byla smlouva ukončena z důvodu nesplnění požadavků zadavatele dle ZD </w:t>
      </w:r>
    </w:p>
    <w:p w14:paraId="3FCFCEB1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</w:p>
    <w:p w14:paraId="22392F2C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 w:rsidRPr="00A84CA8">
        <w:rPr>
          <w:rFonts w:ascii="Calibri" w:hAnsi="Calibri" w:cs="Calibri"/>
          <w:b/>
          <w:bCs/>
          <w:sz w:val="22"/>
          <w:szCs w:val="22"/>
          <w:lang w:bidi="ar-SA"/>
        </w:rPr>
        <w:t xml:space="preserve">2) Dodávka 10 kusů osobních elektromobilů pro Sociální služby města Pardubic </w:t>
      </w:r>
    </w:p>
    <w:p w14:paraId="06D380C8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 w:rsidRPr="00A84CA8">
        <w:rPr>
          <w:rFonts w:ascii="Franklin Gothic Book" w:hAnsi="Franklin Gothic Book" w:cs="Franklin Gothic Book"/>
          <w:sz w:val="22"/>
          <w:szCs w:val="22"/>
          <w:lang w:bidi="ar-SA"/>
        </w:rPr>
        <w:t xml:space="preserve">- </w:t>
      </w:r>
      <w:r w:rsidRPr="00A84CA8">
        <w:rPr>
          <w:rFonts w:ascii="Calibri" w:hAnsi="Calibri" w:cs="Calibri"/>
          <w:sz w:val="22"/>
          <w:szCs w:val="22"/>
          <w:lang w:bidi="ar-SA"/>
        </w:rPr>
        <w:t xml:space="preserve">bylo nutno jí vyhlásit v návaznosti na ukončení smlouvy ad 1) </w:t>
      </w:r>
    </w:p>
    <w:p w14:paraId="7B002B4E" w14:textId="77777777" w:rsidR="00A84CA8" w:rsidRPr="00A84CA8" w:rsidRDefault="00A84CA8" w:rsidP="00A84CA8">
      <w:pPr>
        <w:widowControl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 w:rsidRPr="00A84CA8">
        <w:rPr>
          <w:rFonts w:ascii="Franklin Gothic Book" w:hAnsi="Franklin Gothic Book" w:cs="Franklin Gothic Book"/>
          <w:sz w:val="22"/>
          <w:szCs w:val="22"/>
          <w:lang w:bidi="ar-SA"/>
        </w:rPr>
        <w:t xml:space="preserve">- </w:t>
      </w:r>
      <w:r w:rsidRPr="00A84CA8">
        <w:rPr>
          <w:rFonts w:ascii="Calibri" w:hAnsi="Calibri" w:cs="Calibri"/>
          <w:sz w:val="22"/>
          <w:szCs w:val="22"/>
          <w:lang w:bidi="ar-SA"/>
        </w:rPr>
        <w:t xml:space="preserve">předpokládaná celková hodnota veřejné zakázky byla 6 900 000 Kč bez DPH </w:t>
      </w:r>
    </w:p>
    <w:p w14:paraId="37383372" w14:textId="77777777" w:rsidR="00A84CA8" w:rsidRDefault="00A84CA8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6625A88E" w14:textId="4DC04F6A" w:rsidR="00A84CA8" w:rsidRDefault="00A84CA8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65B36AB3" w14:textId="77777777" w:rsidR="00A84CA8" w:rsidRDefault="00A84CA8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7138D8EC" w14:textId="608113D3" w:rsidR="0022085D" w:rsidRDefault="0022085D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197914E5" w14:textId="55234B37" w:rsidR="0066423D" w:rsidRDefault="0066423D" w:rsidP="005204FF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</w:p>
    <w:p w14:paraId="2882D531" w14:textId="77777777" w:rsidR="000E60B5" w:rsidRPr="000E60B5" w:rsidRDefault="000E60B5" w:rsidP="000E60B5">
      <w:pPr>
        <w:widowControl/>
        <w:autoSpaceDE w:val="0"/>
        <w:autoSpaceDN w:val="0"/>
        <w:adjustRightInd w:val="0"/>
        <w:rPr>
          <w:rFonts w:ascii="Calibri" w:hAnsi="Calibri" w:cs="Calibri"/>
          <w:lang w:bidi="ar-SA"/>
        </w:rPr>
      </w:pPr>
    </w:p>
    <w:p w14:paraId="463CEF1A" w14:textId="2AAD81E0" w:rsidR="0026666B" w:rsidRDefault="0026666B" w:rsidP="0026666B">
      <w:pPr>
        <w:pStyle w:val="Zkladntext20"/>
        <w:shd w:val="clear" w:color="auto" w:fill="auto"/>
        <w:tabs>
          <w:tab w:val="left" w:pos="721"/>
        </w:tabs>
        <w:spacing w:before="0" w:after="0" w:line="270" w:lineRule="exact"/>
        <w:rPr>
          <w:sz w:val="24"/>
          <w:szCs w:val="24"/>
        </w:rPr>
      </w:pPr>
    </w:p>
    <w:p w14:paraId="6F6863B9" w14:textId="77777777" w:rsidR="00D60EC1" w:rsidRPr="00D60EC1" w:rsidRDefault="00D60EC1" w:rsidP="00D60EC1">
      <w:pPr>
        <w:widowControl/>
        <w:autoSpaceDE w:val="0"/>
        <w:autoSpaceDN w:val="0"/>
        <w:adjustRightInd w:val="0"/>
        <w:rPr>
          <w:rFonts w:ascii="Calibri" w:hAnsi="Calibri" w:cs="Calibri"/>
          <w:lang w:bidi="ar-SA"/>
        </w:rPr>
      </w:pPr>
    </w:p>
    <w:p w14:paraId="675412F7" w14:textId="77777777" w:rsidR="0036382B" w:rsidRPr="0036382B" w:rsidRDefault="0036382B" w:rsidP="0036382B">
      <w:pPr>
        <w:widowControl/>
        <w:autoSpaceDE w:val="0"/>
        <w:autoSpaceDN w:val="0"/>
        <w:adjustRightInd w:val="0"/>
        <w:rPr>
          <w:rFonts w:ascii="Calibri" w:hAnsi="Calibri" w:cs="Calibri"/>
          <w:lang w:bidi="ar-SA"/>
        </w:rPr>
      </w:pPr>
    </w:p>
    <w:sectPr w:rsidR="0036382B" w:rsidRPr="0036382B">
      <w:pgSz w:w="11900" w:h="16840"/>
      <w:pgMar w:top="1672" w:right="1374" w:bottom="1672" w:left="9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C3BD" w14:textId="77777777" w:rsidR="008230A7" w:rsidRDefault="008230A7">
      <w:r>
        <w:separator/>
      </w:r>
    </w:p>
  </w:endnote>
  <w:endnote w:type="continuationSeparator" w:id="0">
    <w:p w14:paraId="6290B6C8" w14:textId="77777777" w:rsidR="008230A7" w:rsidRDefault="0082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C8B9" w14:textId="77777777" w:rsidR="008230A7" w:rsidRDefault="008230A7"/>
  </w:footnote>
  <w:footnote w:type="continuationSeparator" w:id="0">
    <w:p w14:paraId="07C7F96F" w14:textId="77777777" w:rsidR="008230A7" w:rsidRDefault="008230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EF4"/>
    <w:multiLevelType w:val="multilevel"/>
    <w:tmpl w:val="15B63C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400A13"/>
    <w:multiLevelType w:val="hybridMultilevel"/>
    <w:tmpl w:val="358CB2F0"/>
    <w:lvl w:ilvl="0" w:tplc="7C32212E">
      <w:start w:val="1"/>
      <w:numFmt w:val="decimal"/>
      <w:lvlText w:val="%1."/>
      <w:lvlJc w:val="left"/>
      <w:pPr>
        <w:ind w:left="1410" w:hanging="810"/>
      </w:p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00F"/>
    <w:rsid w:val="000E60B5"/>
    <w:rsid w:val="0022085D"/>
    <w:rsid w:val="0026666B"/>
    <w:rsid w:val="002C573A"/>
    <w:rsid w:val="0036382B"/>
    <w:rsid w:val="00483363"/>
    <w:rsid w:val="004B234F"/>
    <w:rsid w:val="005131B8"/>
    <w:rsid w:val="005204FF"/>
    <w:rsid w:val="0066423D"/>
    <w:rsid w:val="007B7F19"/>
    <w:rsid w:val="008230A7"/>
    <w:rsid w:val="0091355C"/>
    <w:rsid w:val="00984D92"/>
    <w:rsid w:val="0099373B"/>
    <w:rsid w:val="00A84CA8"/>
    <w:rsid w:val="00B602B7"/>
    <w:rsid w:val="00D60EC1"/>
    <w:rsid w:val="00DA247B"/>
    <w:rsid w:val="00DE500F"/>
    <w:rsid w:val="00E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FB3A"/>
  <w15:docId w15:val="{CBE04D5F-7BAD-4213-944A-6E5686A3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224ptNekurzva">
    <w:name w:val="Základní text (2) + 24 pt;Ne 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8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240" w:line="266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Default">
    <w:name w:val="Default"/>
    <w:rsid w:val="00D60EC1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6AFA-1FCE-41C4-B2D2-885A27C6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Veselá Ilona</dc:creator>
  <cp:keywords/>
  <cp:lastModifiedBy>Veselá Ilona</cp:lastModifiedBy>
  <cp:revision>2</cp:revision>
  <cp:lastPrinted>2022-08-30T11:26:00Z</cp:lastPrinted>
  <dcterms:created xsi:type="dcterms:W3CDTF">2022-12-20T10:28:00Z</dcterms:created>
  <dcterms:modified xsi:type="dcterms:W3CDTF">2022-12-20T10:28:00Z</dcterms:modified>
</cp:coreProperties>
</file>