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8776" w14:textId="4EC027E3" w:rsidR="00ED2748" w:rsidRPr="00B1744B" w:rsidRDefault="00B1744B" w:rsidP="00B1744B">
      <w:pPr>
        <w:pStyle w:val="Nzev"/>
        <w:rPr>
          <w:sz w:val="52"/>
          <w:szCs w:val="52"/>
        </w:rPr>
      </w:pPr>
      <w:r w:rsidRPr="00B1744B">
        <w:rPr>
          <w:sz w:val="52"/>
          <w:szCs w:val="52"/>
        </w:rPr>
        <w:t>Organizační tým Pardubice na bruslích 2026</w:t>
      </w:r>
    </w:p>
    <w:p w14:paraId="5854EC05" w14:textId="6469ED44" w:rsidR="00B1744B" w:rsidRDefault="00B1744B">
      <w:r>
        <w:t>Termín konání: 09.08.2026</w:t>
      </w:r>
    </w:p>
    <w:p w14:paraId="3C9711AB" w14:textId="77777777" w:rsidR="00B1744B" w:rsidRDefault="00B1744B"/>
    <w:p w14:paraId="78CF0B94" w14:textId="77777777" w:rsidR="00B1744B" w:rsidRDefault="00B1744B"/>
    <w:p w14:paraId="23A87B31" w14:textId="77777777" w:rsidR="00A9674F" w:rsidRDefault="00A9674F" w:rsidP="00E14AA9">
      <w:pPr>
        <w:pStyle w:val="Odstavecseseznamem"/>
        <w:numPr>
          <w:ilvl w:val="0"/>
          <w:numId w:val="1"/>
        </w:numPr>
      </w:pPr>
      <w:r>
        <w:t xml:space="preserve">Cvrček Jakub </w:t>
      </w:r>
    </w:p>
    <w:p w14:paraId="118AD674" w14:textId="77777777" w:rsidR="00A9674F" w:rsidRDefault="00A9674F" w:rsidP="00E14AA9">
      <w:pPr>
        <w:pStyle w:val="Odstavecseseznamem"/>
        <w:numPr>
          <w:ilvl w:val="0"/>
          <w:numId w:val="1"/>
        </w:numPr>
      </w:pPr>
      <w:r>
        <w:t>Dolečková Hana</w:t>
      </w:r>
    </w:p>
    <w:p w14:paraId="1651D6D7" w14:textId="77777777" w:rsidR="00A9674F" w:rsidRDefault="00A9674F" w:rsidP="00E14AA9">
      <w:pPr>
        <w:pStyle w:val="Odstavecseseznamem"/>
        <w:numPr>
          <w:ilvl w:val="0"/>
          <w:numId w:val="1"/>
        </w:numPr>
      </w:pPr>
      <w:r>
        <w:t>Dvořák Lukáš</w:t>
      </w:r>
    </w:p>
    <w:p w14:paraId="5CABC082" w14:textId="77777777" w:rsidR="00A9674F" w:rsidRDefault="00A9674F" w:rsidP="006F3C98">
      <w:pPr>
        <w:pStyle w:val="Odstavecseseznamem"/>
        <w:numPr>
          <w:ilvl w:val="0"/>
          <w:numId w:val="1"/>
        </w:numPr>
      </w:pPr>
      <w:r>
        <w:t xml:space="preserve">Fiedlerová Jana </w:t>
      </w:r>
    </w:p>
    <w:p w14:paraId="4405233A" w14:textId="77777777" w:rsidR="00A9674F" w:rsidRDefault="00A9674F" w:rsidP="006F3C98">
      <w:pPr>
        <w:pStyle w:val="Odstavecseseznamem"/>
        <w:numPr>
          <w:ilvl w:val="0"/>
          <w:numId w:val="1"/>
        </w:numPr>
      </w:pPr>
      <w:r>
        <w:t xml:space="preserve">Chaloupková Jitka </w:t>
      </w:r>
    </w:p>
    <w:p w14:paraId="14254668" w14:textId="77777777" w:rsidR="00A9674F" w:rsidRDefault="00A9674F" w:rsidP="00E14AA9">
      <w:pPr>
        <w:pStyle w:val="Odstavecseseznamem"/>
        <w:numPr>
          <w:ilvl w:val="0"/>
          <w:numId w:val="1"/>
        </w:numPr>
      </w:pPr>
      <w:r>
        <w:t xml:space="preserve">Komárek Michal </w:t>
      </w:r>
    </w:p>
    <w:p w14:paraId="750AD18E" w14:textId="77777777" w:rsidR="00A9674F" w:rsidRDefault="00A9674F" w:rsidP="006F3C98">
      <w:pPr>
        <w:pStyle w:val="Odstavecseseznamem"/>
        <w:numPr>
          <w:ilvl w:val="0"/>
          <w:numId w:val="1"/>
        </w:numPr>
      </w:pPr>
      <w:r>
        <w:t xml:space="preserve">Kukla Jan </w:t>
      </w:r>
    </w:p>
    <w:p w14:paraId="3B162341" w14:textId="77777777" w:rsidR="00A9674F" w:rsidRDefault="00A9674F" w:rsidP="00E14AA9">
      <w:pPr>
        <w:pStyle w:val="Odstavecseseznamem"/>
        <w:numPr>
          <w:ilvl w:val="0"/>
          <w:numId w:val="1"/>
        </w:numPr>
      </w:pPr>
      <w:r>
        <w:t xml:space="preserve">Macková Kristýna </w:t>
      </w:r>
    </w:p>
    <w:p w14:paraId="5B535964" w14:textId="77777777" w:rsidR="00A9674F" w:rsidRDefault="00A9674F" w:rsidP="00E14AA9">
      <w:pPr>
        <w:pStyle w:val="Odstavecseseznamem"/>
        <w:numPr>
          <w:ilvl w:val="0"/>
          <w:numId w:val="1"/>
        </w:numPr>
      </w:pPr>
      <w:r>
        <w:t>Pochobradská Kateřinina</w:t>
      </w:r>
    </w:p>
    <w:p w14:paraId="279936EF" w14:textId="77777777" w:rsidR="00A9674F" w:rsidRDefault="00A9674F" w:rsidP="006F3C98">
      <w:pPr>
        <w:pStyle w:val="Odstavecseseznamem"/>
        <w:numPr>
          <w:ilvl w:val="0"/>
          <w:numId w:val="1"/>
        </w:numPr>
      </w:pPr>
      <w:r>
        <w:t xml:space="preserve">Snopková Kateřina </w:t>
      </w:r>
    </w:p>
    <w:p w14:paraId="3BDD2DFD" w14:textId="77777777" w:rsidR="00A9674F" w:rsidRDefault="00A9674F" w:rsidP="00E14AA9">
      <w:pPr>
        <w:pStyle w:val="Odstavecseseznamem"/>
        <w:numPr>
          <w:ilvl w:val="0"/>
          <w:numId w:val="1"/>
        </w:numPr>
      </w:pPr>
      <w:r>
        <w:t>Strejček Radek</w:t>
      </w:r>
    </w:p>
    <w:p w14:paraId="2F3A2179" w14:textId="77777777" w:rsidR="00A9674F" w:rsidRDefault="00A9674F" w:rsidP="006F3C98">
      <w:pPr>
        <w:pStyle w:val="Odstavecseseznamem"/>
        <w:numPr>
          <w:ilvl w:val="0"/>
          <w:numId w:val="1"/>
        </w:numPr>
      </w:pPr>
      <w:r>
        <w:t>Tatarová Hana</w:t>
      </w:r>
    </w:p>
    <w:p w14:paraId="3D94415E" w14:textId="77777777" w:rsidR="006F3C98" w:rsidRDefault="006F3C98" w:rsidP="006F3C98"/>
    <w:p w14:paraId="0C555F4F" w14:textId="77777777" w:rsidR="006F3C98" w:rsidRDefault="006F3C98" w:rsidP="006F3C98"/>
    <w:p w14:paraId="30A11221" w14:textId="77777777" w:rsidR="006F3C98" w:rsidRDefault="006F3C98" w:rsidP="006F3C98"/>
    <w:p w14:paraId="1B61195F" w14:textId="03A18E68" w:rsidR="006F3C98" w:rsidRDefault="006F3C98" w:rsidP="006F3C98"/>
    <w:sectPr w:rsidR="006F3C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E5BB" w14:textId="77777777" w:rsidR="003D3A49" w:rsidRDefault="003D3A49" w:rsidP="00F1597C">
      <w:r>
        <w:separator/>
      </w:r>
    </w:p>
  </w:endnote>
  <w:endnote w:type="continuationSeparator" w:id="0">
    <w:p w14:paraId="0FFC2533" w14:textId="77777777" w:rsidR="003D3A49" w:rsidRDefault="003D3A49" w:rsidP="00F1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7381" w14:textId="2A1D5C90" w:rsidR="00F1597C" w:rsidRDefault="00F1597C">
    <w:pPr>
      <w:pStyle w:val="Zpat"/>
    </w:pPr>
    <w:r>
      <w:t xml:space="preserve">Organizační tým je složen ze zaměstnanců Magistrátu města Pardubice a externistů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0F2D" w14:textId="77777777" w:rsidR="003D3A49" w:rsidRDefault="003D3A49" w:rsidP="00F1597C">
      <w:r>
        <w:separator/>
      </w:r>
    </w:p>
  </w:footnote>
  <w:footnote w:type="continuationSeparator" w:id="0">
    <w:p w14:paraId="2ADA751F" w14:textId="77777777" w:rsidR="003D3A49" w:rsidRDefault="003D3A49" w:rsidP="00F15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DB2"/>
    <w:multiLevelType w:val="hybridMultilevel"/>
    <w:tmpl w:val="EBBAF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72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4B"/>
    <w:rsid w:val="000853DD"/>
    <w:rsid w:val="001168A0"/>
    <w:rsid w:val="0031661A"/>
    <w:rsid w:val="003D3A49"/>
    <w:rsid w:val="00437359"/>
    <w:rsid w:val="00487000"/>
    <w:rsid w:val="006929C6"/>
    <w:rsid w:val="006B2E48"/>
    <w:rsid w:val="006E4F0E"/>
    <w:rsid w:val="006F3C98"/>
    <w:rsid w:val="008B0A10"/>
    <w:rsid w:val="00A9674F"/>
    <w:rsid w:val="00B1744B"/>
    <w:rsid w:val="00D23757"/>
    <w:rsid w:val="00E14AA9"/>
    <w:rsid w:val="00ED2748"/>
    <w:rsid w:val="00F1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4397"/>
  <w15:chartTrackingRefBased/>
  <w15:docId w15:val="{9EC9A42E-2625-4B40-9134-134AC790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661A"/>
    <w:pPr>
      <w:spacing w:after="0" w:line="240" w:lineRule="auto"/>
    </w:pPr>
    <w:rPr>
      <w:rFonts w:ascii="Aptos" w:hAnsi="Aptos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17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7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74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74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74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74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74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74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74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next w:val="Normln"/>
    <w:autoRedefine/>
    <w:uiPriority w:val="1"/>
    <w:qFormat/>
    <w:rsid w:val="001168A0"/>
    <w:pPr>
      <w:ind w:left="426"/>
      <w:jc w:val="both"/>
    </w:pPr>
    <w:rPr>
      <w:rFonts w:cstheme="minorHAnsi"/>
      <w:color w:val="000000" w:themeColor="text1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B1744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744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744B"/>
    <w:rPr>
      <w:rFonts w:eastAsiaTheme="majorEastAsia" w:cstheme="majorBidi"/>
      <w:color w:val="0F4761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744B"/>
    <w:rPr>
      <w:rFonts w:eastAsiaTheme="majorEastAsia" w:cstheme="majorBidi"/>
      <w:i/>
      <w:iCs/>
      <w:color w:val="0F4761" w:themeColor="accent1" w:themeShade="BF"/>
      <w:kern w:val="0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744B"/>
    <w:rPr>
      <w:rFonts w:eastAsiaTheme="majorEastAsia" w:cstheme="majorBidi"/>
      <w:color w:val="0F4761" w:themeColor="accent1" w:themeShade="BF"/>
      <w:kern w:val="0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744B"/>
    <w:rPr>
      <w:rFonts w:eastAsiaTheme="majorEastAsia" w:cstheme="majorBidi"/>
      <w:i/>
      <w:iCs/>
      <w:color w:val="595959" w:themeColor="text1" w:themeTint="A6"/>
      <w:kern w:val="0"/>
      <w:szCs w:val="24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744B"/>
    <w:rPr>
      <w:rFonts w:eastAsiaTheme="majorEastAsia" w:cstheme="majorBidi"/>
      <w:color w:val="595959" w:themeColor="text1" w:themeTint="A6"/>
      <w:kern w:val="0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744B"/>
    <w:rPr>
      <w:rFonts w:eastAsiaTheme="majorEastAsia" w:cstheme="majorBidi"/>
      <w:i/>
      <w:iCs/>
      <w:color w:val="272727" w:themeColor="text1" w:themeTint="D8"/>
      <w:kern w:val="0"/>
      <w:szCs w:val="24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744B"/>
    <w:rPr>
      <w:rFonts w:eastAsiaTheme="majorEastAsia" w:cstheme="majorBidi"/>
      <w:color w:val="272727" w:themeColor="text1" w:themeTint="D8"/>
      <w:kern w:val="0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B174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744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74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744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B174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744B"/>
    <w:rPr>
      <w:rFonts w:ascii="Aptos" w:hAnsi="Aptos" w:cs="Times New Roman"/>
      <w:i/>
      <w:iCs/>
      <w:color w:val="404040" w:themeColor="text1" w:themeTint="BF"/>
      <w:kern w:val="0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174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74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7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744B"/>
    <w:rPr>
      <w:rFonts w:ascii="Aptos" w:hAnsi="Aptos" w:cs="Times New Roman"/>
      <w:i/>
      <w:iCs/>
      <w:color w:val="0F4761" w:themeColor="accent1" w:themeShade="BF"/>
      <w:kern w:val="0"/>
      <w:szCs w:val="24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B1744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159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597C"/>
    <w:rPr>
      <w:rFonts w:ascii="Aptos" w:hAnsi="Aptos"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159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597C"/>
    <w:rPr>
      <w:rFonts w:ascii="Aptos" w:hAnsi="Aptos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5B51-8A84-4780-AA66-887B7C19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Strejček Radek</dc:creator>
  <cp:keywords/>
  <dc:description/>
  <cp:lastModifiedBy>Strejček Radek</cp:lastModifiedBy>
  <cp:revision>2</cp:revision>
  <dcterms:created xsi:type="dcterms:W3CDTF">2026-06-12T08:23:00Z</dcterms:created>
  <dcterms:modified xsi:type="dcterms:W3CDTF">2026-06-12T11:10:00Z</dcterms:modified>
</cp:coreProperties>
</file>