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98B4" w14:textId="7E415051" w:rsidR="00985442" w:rsidRPr="00D11C8F" w:rsidRDefault="00985442" w:rsidP="00985442">
      <w:pPr>
        <w:rPr>
          <w:b/>
          <w:bCs/>
        </w:rPr>
      </w:pPr>
      <w:r w:rsidRPr="00D11C8F">
        <w:rPr>
          <w:b/>
          <w:bCs/>
          <w:sz w:val="28"/>
          <w:szCs w:val="28"/>
        </w:rPr>
        <w:t>Žádost o informace podle zákona 106/1999 Sb., o svobodném přístupu k informacím,</w:t>
      </w:r>
      <w:r w:rsidRPr="00D11C8F">
        <w:rPr>
          <w:b/>
          <w:bCs/>
        </w:rPr>
        <w:t xml:space="preserve"> </w:t>
      </w:r>
      <w:r w:rsidRPr="00D11C8F">
        <w:rPr>
          <w:b/>
          <w:bCs/>
          <w:sz w:val="28"/>
          <w:szCs w:val="28"/>
        </w:rPr>
        <w:t xml:space="preserve">ze dne </w:t>
      </w:r>
      <w:r w:rsidR="00A11FF5">
        <w:rPr>
          <w:b/>
          <w:bCs/>
          <w:sz w:val="28"/>
          <w:szCs w:val="28"/>
        </w:rPr>
        <w:t>20</w:t>
      </w:r>
      <w:r w:rsidRPr="00D11C8F">
        <w:rPr>
          <w:b/>
          <w:bCs/>
          <w:sz w:val="28"/>
          <w:szCs w:val="28"/>
        </w:rPr>
        <w:t>.0</w:t>
      </w:r>
      <w:r w:rsidR="00A11FF5">
        <w:rPr>
          <w:b/>
          <w:bCs/>
          <w:sz w:val="28"/>
          <w:szCs w:val="28"/>
        </w:rPr>
        <w:t>7</w:t>
      </w:r>
      <w:r w:rsidRPr="00D11C8F">
        <w:rPr>
          <w:b/>
          <w:bCs/>
          <w:sz w:val="28"/>
          <w:szCs w:val="28"/>
        </w:rPr>
        <w:t>.202</w:t>
      </w:r>
      <w:r w:rsidR="00A11FF5">
        <w:rPr>
          <w:b/>
          <w:bCs/>
          <w:sz w:val="28"/>
          <w:szCs w:val="28"/>
        </w:rPr>
        <w:t>2</w:t>
      </w:r>
      <w:r w:rsidRPr="00D11C8F">
        <w:rPr>
          <w:b/>
          <w:bCs/>
          <w:sz w:val="28"/>
          <w:szCs w:val="28"/>
        </w:rPr>
        <w:t>:</w:t>
      </w:r>
    </w:p>
    <w:p w14:paraId="384C0B75" w14:textId="2C64FE9A" w:rsidR="00985442" w:rsidRDefault="00985442" w:rsidP="00985442">
      <w:pPr>
        <w:pStyle w:val="Prosttext"/>
        <w:jc w:val="both"/>
      </w:pPr>
    </w:p>
    <w:p w14:paraId="39882476" w14:textId="33BACAD2" w:rsidR="00985442" w:rsidRDefault="003B21F2" w:rsidP="001E6606">
      <w:pPr>
        <w:pStyle w:val="Prosttext"/>
        <w:numPr>
          <w:ilvl w:val="0"/>
          <w:numId w:val="9"/>
        </w:numPr>
        <w:jc w:val="both"/>
        <w:rPr>
          <w:rFonts w:cs="Calibri"/>
          <w:b/>
          <w:bCs/>
        </w:rPr>
      </w:pPr>
      <w:r w:rsidRPr="00B321CD">
        <w:rPr>
          <w:rFonts w:cs="Calibri"/>
          <w:b/>
          <w:bCs/>
        </w:rPr>
        <w:t>Jakým způsobem je vyžadováno dodržování profesionální úřední komunikace?</w:t>
      </w:r>
    </w:p>
    <w:p w14:paraId="1E770059" w14:textId="565517BE" w:rsidR="003B21F2" w:rsidRDefault="003B21F2" w:rsidP="00985442">
      <w:pPr>
        <w:pStyle w:val="Prosttext"/>
        <w:jc w:val="both"/>
        <w:rPr>
          <w:rFonts w:cs="Calibri"/>
          <w:b/>
          <w:bCs/>
        </w:rPr>
      </w:pPr>
    </w:p>
    <w:p w14:paraId="62710310" w14:textId="154D2F35" w:rsidR="003B21F2" w:rsidRPr="001E6606" w:rsidRDefault="003B21F2" w:rsidP="001E6606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1E6606">
        <w:rPr>
          <w:b/>
          <w:bCs/>
        </w:rPr>
        <w:t xml:space="preserve">Má Vaše organizace zvláštní interní předpis týkající se komunikace s veřejností? Má Vaše organizace zvláštní interní předpis týkající se vnitřní komunikace? </w:t>
      </w:r>
    </w:p>
    <w:p w14:paraId="0496CAF4" w14:textId="77777777" w:rsidR="003B21F2" w:rsidRDefault="003B21F2" w:rsidP="003B21F2">
      <w:pPr>
        <w:jc w:val="both"/>
        <w:rPr>
          <w:rFonts w:ascii="Calibri" w:hAnsi="Calibri" w:cs="Calibri"/>
          <w:b/>
          <w:bCs/>
        </w:rPr>
      </w:pPr>
    </w:p>
    <w:p w14:paraId="1148AA3E" w14:textId="7C1E10FC" w:rsidR="003B21F2" w:rsidRPr="001E6606" w:rsidRDefault="003B21F2" w:rsidP="001E6606">
      <w:pPr>
        <w:pStyle w:val="Odstavecseseznamem"/>
        <w:numPr>
          <w:ilvl w:val="0"/>
          <w:numId w:val="9"/>
        </w:numPr>
        <w:jc w:val="both"/>
        <w:rPr>
          <w:b/>
          <w:bCs/>
        </w:rPr>
      </w:pPr>
      <w:r w:rsidRPr="001E6606">
        <w:rPr>
          <w:b/>
          <w:bCs/>
        </w:rPr>
        <w:t>Pořádá Vaše organizace školení zaměřené na úřední komunikaci?</w:t>
      </w:r>
    </w:p>
    <w:p w14:paraId="197CC3D2" w14:textId="77777777" w:rsidR="003B21F2" w:rsidRDefault="003B21F2" w:rsidP="00985442">
      <w:pPr>
        <w:pStyle w:val="Prosttext"/>
        <w:jc w:val="both"/>
      </w:pPr>
    </w:p>
    <w:p w14:paraId="08B80404" w14:textId="167EC521" w:rsidR="00985442" w:rsidRDefault="00985442" w:rsidP="00985442">
      <w:pPr>
        <w:pStyle w:val="Prosttext"/>
        <w:jc w:val="both"/>
      </w:pPr>
    </w:p>
    <w:p w14:paraId="185D34E5" w14:textId="4AC2E79E" w:rsidR="00985442" w:rsidRDefault="00985442" w:rsidP="00985442">
      <w:pPr>
        <w:pStyle w:val="Prosttext"/>
        <w:jc w:val="both"/>
      </w:pPr>
    </w:p>
    <w:p w14:paraId="4A4E82CF" w14:textId="77777777" w:rsidR="00985442" w:rsidRDefault="00985442" w:rsidP="00985442">
      <w:pPr>
        <w:jc w:val="both"/>
      </w:pPr>
    </w:p>
    <w:p w14:paraId="40FD1DAF" w14:textId="1545E53E" w:rsidR="00985442" w:rsidRPr="00D11C8F" w:rsidRDefault="00985442" w:rsidP="00985442">
      <w:pPr>
        <w:pStyle w:val="Prosttext"/>
        <w:jc w:val="both"/>
        <w:rPr>
          <w:b/>
          <w:bCs/>
          <w:sz w:val="28"/>
          <w:szCs w:val="28"/>
        </w:rPr>
      </w:pPr>
      <w:r w:rsidRPr="00D11C8F">
        <w:rPr>
          <w:b/>
          <w:bCs/>
          <w:sz w:val="28"/>
          <w:szCs w:val="28"/>
        </w:rPr>
        <w:t xml:space="preserve">Odpověď ze dne </w:t>
      </w:r>
      <w:r w:rsidR="00A11FF5">
        <w:rPr>
          <w:b/>
          <w:bCs/>
          <w:sz w:val="28"/>
          <w:szCs w:val="28"/>
        </w:rPr>
        <w:t>2</w:t>
      </w:r>
      <w:r w:rsidRPr="00D11C8F">
        <w:rPr>
          <w:b/>
          <w:bCs/>
          <w:sz w:val="28"/>
          <w:szCs w:val="28"/>
        </w:rPr>
        <w:t>7.0</w:t>
      </w:r>
      <w:r w:rsidR="00A11FF5">
        <w:rPr>
          <w:b/>
          <w:bCs/>
          <w:sz w:val="28"/>
          <w:szCs w:val="28"/>
        </w:rPr>
        <w:t>7</w:t>
      </w:r>
      <w:r w:rsidRPr="00D11C8F">
        <w:rPr>
          <w:b/>
          <w:bCs/>
          <w:sz w:val="28"/>
          <w:szCs w:val="28"/>
        </w:rPr>
        <w:t>.202</w:t>
      </w:r>
      <w:r w:rsidR="00A11FF5">
        <w:rPr>
          <w:b/>
          <w:bCs/>
          <w:sz w:val="28"/>
          <w:szCs w:val="28"/>
        </w:rPr>
        <w:t>2</w:t>
      </w:r>
      <w:r w:rsidRPr="00D11C8F">
        <w:rPr>
          <w:b/>
          <w:bCs/>
          <w:sz w:val="28"/>
          <w:szCs w:val="28"/>
        </w:rPr>
        <w:t>:</w:t>
      </w:r>
    </w:p>
    <w:p w14:paraId="238AE033" w14:textId="77777777" w:rsidR="00A11FF5" w:rsidRDefault="00A11FF5" w:rsidP="00A11FF5">
      <w:pPr>
        <w:jc w:val="both"/>
        <w:rPr>
          <w:rFonts w:ascii="Calibri" w:hAnsi="Calibri" w:cs="Calibri"/>
          <w:b/>
          <w:bCs/>
        </w:rPr>
      </w:pPr>
    </w:p>
    <w:p w14:paraId="21C7CEDC" w14:textId="539B6813" w:rsidR="00A11FF5" w:rsidRPr="00E90B38" w:rsidRDefault="00A11FF5" w:rsidP="00E90B38">
      <w:pPr>
        <w:pStyle w:val="Odstavecseseznamem"/>
        <w:numPr>
          <w:ilvl w:val="0"/>
          <w:numId w:val="8"/>
        </w:numPr>
        <w:jc w:val="both"/>
      </w:pPr>
      <w:r w:rsidRPr="00E90B38">
        <w:t xml:space="preserve">Zaměstnanci mají povinnost dodržovat zejména zákon č. 262/2006 Sb., zákoník práce, zákon č. 312/2002 Sb., o úřednících územních samosprávných celků, kde jsou uvedeny základní povinnosti zaměstnanců. Mezi tyto povinnosti </w:t>
      </w:r>
      <w:proofErr w:type="gramStart"/>
      <w:r w:rsidRPr="00E90B38">
        <w:t>patří</w:t>
      </w:r>
      <w:proofErr w:type="gramEnd"/>
      <w:r w:rsidRPr="00E90B38">
        <w:t xml:space="preserve">, mimo jiné, také dodržování profesionální úřední komunikace.  V případě, že se zaměstnavatel dozví o skutečnosti, že zaměstnanci úřadu porušují svoje povinnosti, přímý nadřízený porušení </w:t>
      </w:r>
      <w:proofErr w:type="gramStart"/>
      <w:r w:rsidRPr="00E90B38">
        <w:t>řeší</w:t>
      </w:r>
      <w:proofErr w:type="gramEnd"/>
      <w:r w:rsidRPr="00E90B38">
        <w:t xml:space="preserve"> dle míry závažnosti buď vytýkacím pohovorem, nebo vytýkacím dopisem.</w:t>
      </w:r>
    </w:p>
    <w:p w14:paraId="29932977" w14:textId="77777777" w:rsidR="00A11FF5" w:rsidRDefault="00A11FF5" w:rsidP="00A11FF5">
      <w:pPr>
        <w:jc w:val="both"/>
        <w:rPr>
          <w:rFonts w:ascii="Calibri" w:hAnsi="Calibri" w:cs="Calibri"/>
          <w:b/>
          <w:bCs/>
        </w:rPr>
      </w:pPr>
    </w:p>
    <w:p w14:paraId="0DAA8623" w14:textId="6039AEFB" w:rsidR="00A11FF5" w:rsidRPr="00E90B38" w:rsidRDefault="00A11FF5" w:rsidP="00E90B38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E90B38">
        <w:t xml:space="preserve">Magistrát města Pardubic má vydanou směrnici </w:t>
      </w:r>
      <w:r w:rsidRPr="00E90B38">
        <w:rPr>
          <w:i/>
          <w:iCs/>
        </w:rPr>
        <w:t>Etický kodex úředníků a zaměstnanců Magistrátu města Pardubic</w:t>
      </w:r>
      <w:r w:rsidRPr="00E90B38">
        <w:t xml:space="preserve">. </w:t>
      </w:r>
    </w:p>
    <w:p w14:paraId="5B93EA3C" w14:textId="77777777" w:rsidR="00A11FF5" w:rsidRDefault="00A11FF5" w:rsidP="00A11FF5">
      <w:pPr>
        <w:jc w:val="both"/>
        <w:rPr>
          <w:rFonts w:ascii="Calibri" w:hAnsi="Calibri" w:cs="Calibri"/>
          <w:b/>
          <w:bCs/>
        </w:rPr>
      </w:pPr>
    </w:p>
    <w:p w14:paraId="548DF4C2" w14:textId="74844B89" w:rsidR="00A11FF5" w:rsidRPr="00E90B38" w:rsidRDefault="00A11FF5" w:rsidP="00E90B38">
      <w:pPr>
        <w:pStyle w:val="Odstavecseseznamem"/>
        <w:numPr>
          <w:ilvl w:val="0"/>
          <w:numId w:val="8"/>
        </w:numPr>
        <w:jc w:val="both"/>
        <w:rPr>
          <w:b/>
          <w:bCs/>
        </w:rPr>
      </w:pPr>
      <w:r w:rsidRPr="00E90B38">
        <w:t xml:space="preserve">Zaměstnanci mohou kdykoliv využít e-learningové kurzy, které nám poskytuje vzdělávací portál </w:t>
      </w:r>
      <w:proofErr w:type="spellStart"/>
      <w:r w:rsidRPr="00E90B38">
        <w:t>Rentel</w:t>
      </w:r>
      <w:proofErr w:type="spellEnd"/>
      <w:r w:rsidRPr="00E90B38">
        <w:t xml:space="preserve">. V nabídce jsou kurzy jako Komunikace s veřejností a prezentace ve veřejném sektoru, Komunikační dovednosti úředníka, Komunikace na sociálních sítích po úředníky i </w:t>
      </w:r>
      <w:proofErr w:type="spellStart"/>
      <w:r w:rsidRPr="00E90B38">
        <w:t>neúředníky</w:t>
      </w:r>
      <w:proofErr w:type="spellEnd"/>
      <w:r w:rsidRPr="00E90B38">
        <w:t>. Nový úředník absolvuje e-learningový kurz Vstupní vzdělávání, kde je samostatná kapitola na téma komunikace. Z důvodu úsporných opatření v rámci rozpočtu města aktuálně neplánujeme pro naše zaměstnance školení měkkých dovedností, upřednostňujeme odborné vzdělávání zejména školení související se změnou legislativy.</w:t>
      </w:r>
    </w:p>
    <w:p w14:paraId="64F3A512" w14:textId="77777777" w:rsidR="00A11FF5" w:rsidRDefault="00A11FF5" w:rsidP="00A11FF5">
      <w:pPr>
        <w:rPr>
          <w:rFonts w:ascii="Calibri" w:hAnsi="Calibri" w:cs="Calibri"/>
        </w:rPr>
      </w:pPr>
    </w:p>
    <w:p w14:paraId="1A5E6A83" w14:textId="77777777" w:rsidR="00A11FF5" w:rsidRPr="002215A1" w:rsidRDefault="00A11FF5" w:rsidP="00007341">
      <w:pPr>
        <w:autoSpaceDE w:val="0"/>
        <w:autoSpaceDN w:val="0"/>
        <w:adjustRightInd w:val="0"/>
        <w:spacing w:after="0" w:line="240" w:lineRule="auto"/>
        <w:rPr>
          <w:rFonts w:eastAsia="Roboto-Regular" w:cstheme="minorHAnsi"/>
          <w:b/>
          <w:sz w:val="24"/>
          <w:szCs w:val="24"/>
        </w:rPr>
      </w:pPr>
    </w:p>
    <w:sectPr w:rsidR="00A11FF5" w:rsidRPr="00221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074EA"/>
    <w:multiLevelType w:val="multilevel"/>
    <w:tmpl w:val="03BC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0345C6"/>
    <w:multiLevelType w:val="hybridMultilevel"/>
    <w:tmpl w:val="5F2EF2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620E4F"/>
    <w:multiLevelType w:val="hybridMultilevel"/>
    <w:tmpl w:val="A3D811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80312"/>
    <w:multiLevelType w:val="hybridMultilevel"/>
    <w:tmpl w:val="1004CC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56EC7"/>
    <w:multiLevelType w:val="hybridMultilevel"/>
    <w:tmpl w:val="020CF8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52BB2"/>
    <w:multiLevelType w:val="hybridMultilevel"/>
    <w:tmpl w:val="B9FEE9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6682B"/>
    <w:multiLevelType w:val="hybridMultilevel"/>
    <w:tmpl w:val="3382547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90101"/>
    <w:multiLevelType w:val="hybridMultilevel"/>
    <w:tmpl w:val="88A259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F156B"/>
    <w:multiLevelType w:val="hybridMultilevel"/>
    <w:tmpl w:val="42E479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B0"/>
    <w:rsid w:val="00007341"/>
    <w:rsid w:val="0002402B"/>
    <w:rsid w:val="000F5559"/>
    <w:rsid w:val="001E6606"/>
    <w:rsid w:val="00203306"/>
    <w:rsid w:val="002215A1"/>
    <w:rsid w:val="002718CE"/>
    <w:rsid w:val="00292C9D"/>
    <w:rsid w:val="002C5EA0"/>
    <w:rsid w:val="00390944"/>
    <w:rsid w:val="003B1901"/>
    <w:rsid w:val="003B21F2"/>
    <w:rsid w:val="00453B47"/>
    <w:rsid w:val="004D0558"/>
    <w:rsid w:val="00521DA8"/>
    <w:rsid w:val="005B4164"/>
    <w:rsid w:val="00600064"/>
    <w:rsid w:val="0061290A"/>
    <w:rsid w:val="00663622"/>
    <w:rsid w:val="006B50A6"/>
    <w:rsid w:val="0073135D"/>
    <w:rsid w:val="007953A3"/>
    <w:rsid w:val="00884C7F"/>
    <w:rsid w:val="00985442"/>
    <w:rsid w:val="009D500C"/>
    <w:rsid w:val="00A11FF5"/>
    <w:rsid w:val="00A323CA"/>
    <w:rsid w:val="00A44AAA"/>
    <w:rsid w:val="00AA0720"/>
    <w:rsid w:val="00AA1580"/>
    <w:rsid w:val="00B321CD"/>
    <w:rsid w:val="00C92853"/>
    <w:rsid w:val="00CC2C2B"/>
    <w:rsid w:val="00CF20FF"/>
    <w:rsid w:val="00D11C8F"/>
    <w:rsid w:val="00D93683"/>
    <w:rsid w:val="00DD27DC"/>
    <w:rsid w:val="00DE6E89"/>
    <w:rsid w:val="00E90B38"/>
    <w:rsid w:val="00F05892"/>
    <w:rsid w:val="00F331C2"/>
    <w:rsid w:val="00F9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84381"/>
  <w15:chartTrackingRefBased/>
  <w15:docId w15:val="{A21171C4-975F-4FA8-BF5E-592DF535B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92EB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2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27DC"/>
    <w:rPr>
      <w:rFonts w:ascii="Segoe UI" w:hAnsi="Segoe UI" w:cs="Segoe UI"/>
      <w:sz w:val="18"/>
      <w:szCs w:val="18"/>
    </w:rPr>
  </w:style>
  <w:style w:type="paragraph" w:styleId="Prosttext">
    <w:name w:val="Plain Text"/>
    <w:basedOn w:val="Normln"/>
    <w:link w:val="ProsttextChar"/>
    <w:unhideWhenUsed/>
    <w:rsid w:val="002718C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rosttextChar">
    <w:name w:val="Prostý text Char"/>
    <w:basedOn w:val="Standardnpsmoodstavce"/>
    <w:link w:val="Prosttext"/>
    <w:rsid w:val="002718CE"/>
    <w:rPr>
      <w:rFonts w:ascii="Calibri" w:eastAsia="Calibri" w:hAnsi="Calibri" w:cs="Times New Roman"/>
      <w:szCs w:val="21"/>
    </w:rPr>
  </w:style>
  <w:style w:type="paragraph" w:styleId="Normlnweb">
    <w:name w:val="Normal (Web)"/>
    <w:basedOn w:val="Normln"/>
    <w:uiPriority w:val="99"/>
    <w:unhideWhenUsed/>
    <w:rsid w:val="007953A3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cs-CZ"/>
    </w:rPr>
  </w:style>
  <w:style w:type="paragraph" w:styleId="Odstavecseseznamem">
    <w:name w:val="List Paragraph"/>
    <w:basedOn w:val="Normln"/>
    <w:uiPriority w:val="34"/>
    <w:qFormat/>
    <w:rsid w:val="004D0558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gmail-m-7094326846468699761gmail-standard">
    <w:name w:val="gmail-m-7094326846468699761gmail-standard"/>
    <w:basedOn w:val="Normln"/>
    <w:rsid w:val="003B1901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paragraph" w:customStyle="1" w:styleId="-wm-msonormal">
    <w:name w:val="-wm-msonormal"/>
    <w:basedOn w:val="Normln"/>
    <w:rsid w:val="00D9368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uiPriority w:val="22"/>
    <w:qFormat/>
    <w:rsid w:val="000F55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2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Ilona</dc:creator>
  <cp:keywords/>
  <dc:description/>
  <cp:lastModifiedBy>Salavcová Kamila</cp:lastModifiedBy>
  <cp:revision>2</cp:revision>
  <cp:lastPrinted>2019-09-17T12:40:00Z</cp:lastPrinted>
  <dcterms:created xsi:type="dcterms:W3CDTF">2022-07-27T13:29:00Z</dcterms:created>
  <dcterms:modified xsi:type="dcterms:W3CDTF">2022-07-27T13:29:00Z</dcterms:modified>
</cp:coreProperties>
</file>