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89" w:rsidRDefault="00604A2A" w:rsidP="00083489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.5pt;width:54.9pt;height:48.7pt;z-index:251658240;mso-wrap-style:none" o:allowincell="f" filled="f" stroked="f">
            <v:textbox style="mso-next-textbox:#_x0000_s1026">
              <w:txbxContent>
                <w:p w:rsidR="00083489" w:rsidRDefault="00083489" w:rsidP="00083489">
                  <w:r>
                    <w:rPr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516255" cy="52197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" cy="521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83489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083489" w:rsidRDefault="00083489" w:rsidP="00083489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083489" w:rsidRDefault="00083489" w:rsidP="00083489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083489" w:rsidRDefault="00083489" w:rsidP="00083489">
      <w:pPr>
        <w:pBdr>
          <w:bottom w:val="single" w:sz="4" w:space="1" w:color="auto"/>
        </w:pBdr>
        <w:tabs>
          <w:tab w:val="right" w:pos="8222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lang w:eastAsia="cs-CZ"/>
        </w:rPr>
        <w:t>Odbor vnitřních věcí, investic, dopravy a životního prostředí</w:t>
      </w:r>
      <w:r>
        <w:rPr>
          <w:rFonts w:ascii="Times New Roman" w:hAnsi="Times New Roman"/>
          <w:sz w:val="20"/>
          <w:szCs w:val="20"/>
        </w:rPr>
        <w:tab/>
      </w:r>
    </w:p>
    <w:p w:rsidR="00083489" w:rsidRDefault="00083489" w:rsidP="00083489">
      <w:pPr>
        <w:tabs>
          <w:tab w:val="left" w:pos="1276"/>
        </w:tabs>
        <w:spacing w:before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Kostnická 865,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cs-CZ"/>
        </w:rPr>
        <w:t>Svítkov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cs-CZ"/>
        </w:rPr>
        <w:t>, 530 06 Pardubice</w:t>
      </w:r>
    </w:p>
    <w:p w:rsidR="001E639B" w:rsidRPr="00083489" w:rsidRDefault="001E639B" w:rsidP="00083489">
      <w:pPr>
        <w:jc w:val="center"/>
        <w:rPr>
          <w:rFonts w:ascii="Times New Roman" w:hAnsi="Times New Roman"/>
          <w:b/>
          <w:sz w:val="28"/>
          <w:szCs w:val="28"/>
        </w:rPr>
      </w:pPr>
      <w:r w:rsidRPr="00083489">
        <w:rPr>
          <w:rFonts w:ascii="Times New Roman" w:hAnsi="Times New Roman"/>
          <w:b/>
          <w:sz w:val="28"/>
          <w:szCs w:val="28"/>
        </w:rPr>
        <w:t>Příloha č. 1</w:t>
      </w:r>
    </w:p>
    <w:p w:rsidR="0023097B" w:rsidRPr="00083489" w:rsidRDefault="00FB1792" w:rsidP="0023097B">
      <w:pPr>
        <w:pStyle w:val="Nadpis10"/>
        <w:spacing w:before="12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083489">
        <w:rPr>
          <w:rFonts w:ascii="Times New Roman" w:hAnsi="Times New Roman" w:cs="Times New Roman"/>
          <w:color w:val="auto"/>
          <w:sz w:val="28"/>
          <w:szCs w:val="28"/>
        </w:rPr>
        <w:t>veřejn</w:t>
      </w:r>
      <w:r w:rsidR="00B73AF7" w:rsidRPr="00083489">
        <w:rPr>
          <w:rFonts w:ascii="Times New Roman" w:hAnsi="Times New Roman" w:cs="Times New Roman"/>
          <w:color w:val="auto"/>
          <w:sz w:val="28"/>
          <w:szCs w:val="28"/>
        </w:rPr>
        <w:t>á</w:t>
      </w:r>
      <w:r w:rsidRPr="00083489">
        <w:rPr>
          <w:rFonts w:ascii="Times New Roman" w:hAnsi="Times New Roman" w:cs="Times New Roman"/>
          <w:color w:val="auto"/>
          <w:sz w:val="28"/>
          <w:szCs w:val="28"/>
        </w:rPr>
        <w:t xml:space="preserve"> zakázk</w:t>
      </w:r>
      <w:r w:rsidR="00B73AF7" w:rsidRPr="00083489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083489">
        <w:rPr>
          <w:rFonts w:ascii="Times New Roman" w:hAnsi="Times New Roman" w:cs="Times New Roman"/>
          <w:color w:val="auto"/>
          <w:sz w:val="28"/>
          <w:szCs w:val="28"/>
        </w:rPr>
        <w:t xml:space="preserve"> malého rozsahu s názvem</w:t>
      </w:r>
      <w:r w:rsidRPr="00083489">
        <w:rPr>
          <w:rFonts w:ascii="Times New Roman" w:hAnsi="Times New Roman" w:cs="Times New Roman"/>
          <w:color w:val="auto"/>
          <w:sz w:val="28"/>
          <w:szCs w:val="28"/>
        </w:rPr>
        <w:br/>
      </w:r>
      <w:r w:rsidR="00083489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097B" w:rsidRPr="00083489">
        <w:rPr>
          <w:rFonts w:ascii="Times New Roman" w:hAnsi="Times New Roman" w:cs="Times New Roman"/>
          <w:color w:val="auto"/>
          <w:sz w:val="28"/>
          <w:szCs w:val="28"/>
        </w:rPr>
        <w:t>„Zimní údržba MO Pardubice VI“</w:t>
      </w:r>
    </w:p>
    <w:p w:rsidR="00FB1792" w:rsidRDefault="00FB1792" w:rsidP="00FB1792">
      <w:pPr>
        <w:pStyle w:val="Nadpis10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B1792">
        <w:rPr>
          <w:rFonts w:ascii="Times New Roman" w:hAnsi="Times New Roman" w:cs="Times New Roman"/>
          <w:b w:val="0"/>
          <w:color w:val="auto"/>
          <w:sz w:val="20"/>
          <w:szCs w:val="20"/>
        </w:rPr>
        <w:t>Předmět zakázky</w:t>
      </w:r>
    </w:p>
    <w:p w:rsidR="0023097B" w:rsidRPr="00F02F3C" w:rsidRDefault="0023097B" w:rsidP="0023097B">
      <w:pPr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Předmětem plnění veřejné zakázky je zajištění zimní údržby níže uvedených ulic a to </w:t>
      </w:r>
      <w:r>
        <w:rPr>
          <w:rFonts w:ascii="Times New Roman" w:hAnsi="Times New Roman"/>
          <w:sz w:val="20"/>
          <w:szCs w:val="20"/>
        </w:rPr>
        <w:t xml:space="preserve">zejména </w:t>
      </w:r>
      <w:proofErr w:type="spellStart"/>
      <w:r w:rsidR="001350BB">
        <w:rPr>
          <w:rFonts w:ascii="Times New Roman" w:hAnsi="Times New Roman"/>
          <w:sz w:val="20"/>
          <w:szCs w:val="20"/>
        </w:rPr>
        <w:t>pluhováním</w:t>
      </w:r>
      <w:proofErr w:type="spellEnd"/>
      <w:r w:rsidR="001350BB">
        <w:rPr>
          <w:rFonts w:ascii="Times New Roman" w:hAnsi="Times New Roman"/>
          <w:sz w:val="20"/>
          <w:szCs w:val="20"/>
        </w:rPr>
        <w:t xml:space="preserve"> a solením vozovky</w:t>
      </w:r>
      <w:r>
        <w:rPr>
          <w:rFonts w:ascii="Times New Roman" w:hAnsi="Times New Roman"/>
          <w:sz w:val="20"/>
          <w:szCs w:val="20"/>
        </w:rPr>
        <w:t>.</w:t>
      </w:r>
    </w:p>
    <w:p w:rsidR="0023097B" w:rsidRPr="008602F8" w:rsidRDefault="0023097B" w:rsidP="008602F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602F8">
        <w:rPr>
          <w:rFonts w:ascii="Times New Roman" w:hAnsi="Times New Roman"/>
          <w:sz w:val="20"/>
          <w:szCs w:val="20"/>
        </w:rPr>
        <w:t>Zimní údržbou se rozumí:</w:t>
      </w:r>
    </w:p>
    <w:p w:rsidR="0023097B" w:rsidRPr="00F02F3C" w:rsidRDefault="0023097B" w:rsidP="0023097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v průběhu zimního období operativně zmírňovat a odstraňovat závady ve sjízdnosti a schůdn</w:t>
      </w:r>
      <w:r w:rsidR="00E51669">
        <w:rPr>
          <w:rFonts w:ascii="Times New Roman" w:hAnsi="Times New Roman"/>
          <w:sz w:val="20"/>
          <w:szCs w:val="20"/>
        </w:rPr>
        <w:t>osti na pozemních komunikacích</w:t>
      </w:r>
      <w:r w:rsidRPr="00F02F3C">
        <w:rPr>
          <w:rFonts w:ascii="Times New Roman" w:hAnsi="Times New Roman"/>
          <w:sz w:val="20"/>
          <w:szCs w:val="20"/>
        </w:rPr>
        <w:t>, tedy zejména</w:t>
      </w:r>
      <w:r w:rsidR="00E51669">
        <w:rPr>
          <w:rFonts w:ascii="Times New Roman" w:hAnsi="Times New Roman"/>
          <w:sz w:val="20"/>
          <w:szCs w:val="20"/>
        </w:rPr>
        <w:t>:</w:t>
      </w:r>
    </w:p>
    <w:p w:rsidR="0023097B" w:rsidRPr="00F02F3C" w:rsidRDefault="0023097B" w:rsidP="0023097B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odklizení sněhu z prostoru </w:t>
      </w:r>
      <w:r>
        <w:rPr>
          <w:rFonts w:ascii="Times New Roman" w:hAnsi="Times New Roman"/>
          <w:sz w:val="20"/>
          <w:szCs w:val="20"/>
        </w:rPr>
        <w:t>komunikace</w:t>
      </w:r>
      <w:r w:rsidRPr="00F02F3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F02F3C">
        <w:rPr>
          <w:rFonts w:ascii="Times New Roman" w:hAnsi="Times New Roman"/>
          <w:sz w:val="20"/>
          <w:szCs w:val="20"/>
        </w:rPr>
        <w:t>pluhování</w:t>
      </w:r>
      <w:proofErr w:type="spellEnd"/>
      <w:r w:rsidRPr="00F02F3C">
        <w:rPr>
          <w:rFonts w:ascii="Times New Roman" w:hAnsi="Times New Roman"/>
          <w:sz w:val="20"/>
          <w:szCs w:val="20"/>
        </w:rPr>
        <w:t xml:space="preserve">) </w:t>
      </w:r>
    </w:p>
    <w:p w:rsidR="0023097B" w:rsidRPr="00F02F3C" w:rsidRDefault="0023097B" w:rsidP="0023097B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solení </w:t>
      </w:r>
      <w:r>
        <w:rPr>
          <w:rFonts w:ascii="Times New Roman" w:hAnsi="Times New Roman"/>
          <w:sz w:val="20"/>
          <w:szCs w:val="20"/>
        </w:rPr>
        <w:t>komunikace</w:t>
      </w:r>
    </w:p>
    <w:p w:rsidR="0023097B" w:rsidRPr="00F02F3C" w:rsidRDefault="0023097B" w:rsidP="0023097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koordinace vozidel </w:t>
      </w:r>
      <w:r w:rsidR="003B3370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>zajištění jeji</w:t>
      </w:r>
      <w:r w:rsidR="008602F8">
        <w:rPr>
          <w:rFonts w:ascii="Times New Roman" w:hAnsi="Times New Roman"/>
          <w:sz w:val="20"/>
          <w:szCs w:val="20"/>
        </w:rPr>
        <w:t>ch připravenosti 24 hodin denně,</w:t>
      </w:r>
    </w:p>
    <w:p w:rsidR="0023097B" w:rsidRPr="00F02F3C" w:rsidRDefault="0023097B" w:rsidP="0023097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úzká spolupráce</w:t>
      </w:r>
      <w:r w:rsidRPr="00F02F3C">
        <w:rPr>
          <w:rFonts w:ascii="Times New Roman" w:hAnsi="Times New Roman"/>
          <w:sz w:val="20"/>
          <w:szCs w:val="20"/>
        </w:rPr>
        <w:t xml:space="preserve"> při zajišťování zimní údržby </w:t>
      </w:r>
      <w:r>
        <w:rPr>
          <w:rFonts w:ascii="Times New Roman" w:hAnsi="Times New Roman"/>
          <w:sz w:val="20"/>
          <w:szCs w:val="20"/>
        </w:rPr>
        <w:t>místních</w:t>
      </w:r>
      <w:r w:rsidRPr="00F02F3C">
        <w:rPr>
          <w:rFonts w:ascii="Times New Roman" w:hAnsi="Times New Roman"/>
          <w:sz w:val="20"/>
          <w:szCs w:val="20"/>
        </w:rPr>
        <w:t xml:space="preserve"> komunikací s O</w:t>
      </w:r>
      <w:r w:rsidR="001350BB">
        <w:rPr>
          <w:rFonts w:ascii="Times New Roman" w:hAnsi="Times New Roman"/>
          <w:sz w:val="20"/>
          <w:szCs w:val="20"/>
        </w:rPr>
        <w:t>VV</w:t>
      </w:r>
      <w:r w:rsidRPr="00F02F3C">
        <w:rPr>
          <w:rFonts w:ascii="Times New Roman" w:hAnsi="Times New Roman"/>
          <w:sz w:val="20"/>
          <w:szCs w:val="20"/>
        </w:rPr>
        <w:t>IDŽP ÚMO Pardubice VI</w:t>
      </w:r>
      <w:r w:rsidR="008602F8">
        <w:rPr>
          <w:rFonts w:ascii="Times New Roman" w:hAnsi="Times New Roman"/>
          <w:sz w:val="20"/>
          <w:szCs w:val="20"/>
        </w:rPr>
        <w:t>,</w:t>
      </w:r>
      <w:r w:rsidRPr="00F02F3C">
        <w:rPr>
          <w:rFonts w:ascii="Times New Roman" w:hAnsi="Times New Roman"/>
          <w:sz w:val="20"/>
          <w:szCs w:val="20"/>
        </w:rPr>
        <w:t xml:space="preserve"> </w:t>
      </w:r>
    </w:p>
    <w:p w:rsidR="0023097B" w:rsidRPr="00F02F3C" w:rsidRDefault="0023097B" w:rsidP="0023097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vedení evidence</w:t>
      </w:r>
      <w:r w:rsidRPr="00F02F3C">
        <w:rPr>
          <w:rFonts w:ascii="Times New Roman" w:hAnsi="Times New Roman"/>
          <w:sz w:val="20"/>
          <w:szCs w:val="20"/>
        </w:rPr>
        <w:t xml:space="preserve"> o výkonech při zimní údržbě komunikací (zejména deník služeb, podrobně evidovat veškerý spotřebovaný materiál a výkony jednotlivých vozi</w:t>
      </w:r>
      <w:r w:rsidR="008602F8">
        <w:rPr>
          <w:rFonts w:ascii="Times New Roman" w:hAnsi="Times New Roman"/>
          <w:sz w:val="20"/>
          <w:szCs w:val="20"/>
        </w:rPr>
        <w:t>del zajišťujících zimní údržbu),</w:t>
      </w:r>
    </w:p>
    <w:p w:rsidR="0023097B" w:rsidRPr="005F6C2E" w:rsidRDefault="001350BB" w:rsidP="0023097B">
      <w:pPr>
        <w:pStyle w:val="Odstavecseseznamem"/>
        <w:numPr>
          <w:ilvl w:val="0"/>
          <w:numId w:val="2"/>
        </w:numPr>
        <w:tabs>
          <w:tab w:val="left" w:pos="2127"/>
        </w:tabs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solení vozov</w:t>
      </w:r>
      <w:r w:rsidR="0023097B" w:rsidRPr="0023097B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y</w:t>
      </w:r>
      <w:r w:rsidR="0023097B" w:rsidRPr="0023097B">
        <w:rPr>
          <w:rFonts w:ascii="Times New Roman" w:hAnsi="Times New Roman"/>
          <w:sz w:val="20"/>
          <w:szCs w:val="20"/>
        </w:rPr>
        <w:t xml:space="preserve"> bude prováděn</w:t>
      </w:r>
      <w:r>
        <w:rPr>
          <w:rFonts w:ascii="Times New Roman" w:hAnsi="Times New Roman"/>
          <w:sz w:val="20"/>
          <w:szCs w:val="20"/>
        </w:rPr>
        <w:t>o</w:t>
      </w:r>
      <w:r w:rsidR="0023097B" w:rsidRPr="0023097B">
        <w:rPr>
          <w:rFonts w:ascii="Times New Roman" w:hAnsi="Times New Roman"/>
          <w:sz w:val="20"/>
          <w:szCs w:val="20"/>
        </w:rPr>
        <w:t xml:space="preserve"> po předcházející dohodě s objednatelem.</w:t>
      </w:r>
    </w:p>
    <w:tbl>
      <w:tblPr>
        <w:tblW w:w="8677" w:type="dxa"/>
        <w:jc w:val="center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1707"/>
        <w:gridCol w:w="1372"/>
        <w:gridCol w:w="1783"/>
      </w:tblGrid>
      <w:tr w:rsidR="00FB1792" w:rsidRPr="00FB1792" w:rsidTr="000D0577">
        <w:trPr>
          <w:trHeight w:val="329"/>
          <w:jc w:val="center"/>
        </w:trPr>
        <w:tc>
          <w:tcPr>
            <w:tcW w:w="8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1792" w:rsidRPr="0023097B" w:rsidRDefault="0023097B" w:rsidP="000D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Zimní úd</w:t>
            </w:r>
            <w:r w:rsidR="00463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ržba MO Pardubice VI v roce 2015</w:t>
            </w:r>
          </w:p>
        </w:tc>
      </w:tr>
      <w:tr w:rsidR="00FB1792" w:rsidRPr="00FB1792" w:rsidTr="000D0577">
        <w:trPr>
          <w:trHeight w:val="329"/>
          <w:jc w:val="center"/>
        </w:trPr>
        <w:tc>
          <w:tcPr>
            <w:tcW w:w="3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DPH (21%)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FB1792" w:rsidRPr="00FB1792" w:rsidTr="000D0577">
        <w:trPr>
          <w:trHeight w:val="329"/>
          <w:jc w:val="center"/>
        </w:trPr>
        <w:tc>
          <w:tcPr>
            <w:tcW w:w="3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92" w:rsidRPr="0023097B" w:rsidRDefault="00973B1D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73B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Cenou za provedení zimní údržby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3097B" w:rsidRPr="00FB1792" w:rsidTr="000D0577">
        <w:trPr>
          <w:trHeight w:val="329"/>
          <w:jc w:val="center"/>
        </w:trPr>
        <w:tc>
          <w:tcPr>
            <w:tcW w:w="3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97B" w:rsidRPr="0023097B" w:rsidRDefault="0023097B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Kg posypové sol</w:t>
            </w:r>
            <w:r w:rsidR="000D05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7B" w:rsidRPr="0023097B" w:rsidRDefault="0023097B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7B" w:rsidRPr="0023097B" w:rsidRDefault="0023097B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7B" w:rsidRPr="0023097B" w:rsidRDefault="0023097B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B1792" w:rsidRPr="0023097B" w:rsidTr="000D0577">
        <w:trPr>
          <w:trHeight w:val="329"/>
          <w:jc w:val="center"/>
        </w:trPr>
        <w:tc>
          <w:tcPr>
            <w:tcW w:w="86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B1792" w:rsidRPr="00FB1792" w:rsidTr="000D0577">
        <w:trPr>
          <w:trHeight w:val="344"/>
          <w:jc w:val="center"/>
        </w:trPr>
        <w:tc>
          <w:tcPr>
            <w:tcW w:w="3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792" w:rsidRPr="0023097B" w:rsidRDefault="00FB1792" w:rsidP="000D0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B1792" w:rsidRDefault="00FB1792" w:rsidP="0023097B"/>
    <w:p w:rsidR="00973B1D" w:rsidRDefault="00973B1D" w:rsidP="00973B1D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9A79CF">
        <w:rPr>
          <w:rFonts w:ascii="Times New Roman" w:eastAsia="MS Mincho" w:hAnsi="Times New Roman"/>
          <w:b/>
          <w:bCs/>
          <w:kern w:val="32"/>
          <w:sz w:val="20"/>
          <w:szCs w:val="20"/>
        </w:rPr>
        <w:t>Cenou za provedení zimní údržby se rozumí cena, za kterou uchazeč obstará zimní údržbu všech komunik</w:t>
      </w:r>
      <w:r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ací zakreslených v příloze č. 3 právě jedenkrát – jedná se </w:t>
      </w:r>
      <w:r w:rsidR="00604A2A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o </w:t>
      </w:r>
      <w:bookmarkStart w:id="0" w:name="_GoBack"/>
      <w:bookmarkEnd w:id="0"/>
      <w:r>
        <w:rPr>
          <w:rFonts w:ascii="Times New Roman" w:eastAsia="MS Mincho" w:hAnsi="Times New Roman"/>
          <w:b/>
          <w:bCs/>
          <w:kern w:val="32"/>
          <w:sz w:val="20"/>
          <w:szCs w:val="20"/>
        </w:rPr>
        <w:t>dílčí plnění.</w:t>
      </w:r>
    </w:p>
    <w:p w:rsidR="00310411" w:rsidRDefault="001350BB" w:rsidP="00310411">
      <w:pPr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P</w:t>
      </w:r>
      <w:r w:rsidR="000D0577">
        <w:rPr>
          <w:rFonts w:ascii="Times New Roman" w:eastAsia="MS Mincho" w:hAnsi="Times New Roman"/>
          <w:bCs/>
          <w:kern w:val="32"/>
          <w:sz w:val="20"/>
          <w:szCs w:val="20"/>
        </w:rPr>
        <w:t xml:space="preserve">osypová sůl </w:t>
      </w:r>
      <w:r w:rsidR="00310411" w:rsidRPr="00310411">
        <w:rPr>
          <w:rFonts w:ascii="Times New Roman" w:eastAsia="MS Mincho" w:hAnsi="Times New Roman"/>
          <w:bCs/>
          <w:kern w:val="32"/>
          <w:sz w:val="20"/>
          <w:szCs w:val="20"/>
        </w:rPr>
        <w:t>používa</w:t>
      </w:r>
      <w:r w:rsidR="000D0577">
        <w:rPr>
          <w:rFonts w:ascii="Times New Roman" w:eastAsia="MS Mincho" w:hAnsi="Times New Roman"/>
          <w:bCs/>
          <w:kern w:val="32"/>
          <w:sz w:val="20"/>
          <w:szCs w:val="20"/>
        </w:rPr>
        <w:t>n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>á</w:t>
      </w:r>
      <w:r w:rsidR="00310411" w:rsidRPr="00310411">
        <w:rPr>
          <w:rFonts w:ascii="Times New Roman" w:eastAsia="MS Mincho" w:hAnsi="Times New Roman"/>
          <w:bCs/>
          <w:kern w:val="32"/>
          <w:sz w:val="20"/>
          <w:szCs w:val="20"/>
        </w:rPr>
        <w:t xml:space="preserve"> pro účely této zakázky musí mít odpovídající technické parametry.</w:t>
      </w:r>
      <w:r w:rsidR="00310411">
        <w:rPr>
          <w:rFonts w:ascii="Times New Roman" w:eastAsia="MS Mincho" w:hAnsi="Times New Roman"/>
          <w:bCs/>
          <w:kern w:val="32"/>
          <w:sz w:val="20"/>
          <w:szCs w:val="20"/>
        </w:rPr>
        <w:t xml:space="preserve"> Tento materiál bude odpovídat veškerým normám, technickým a hygienickým podmínkám.</w:t>
      </w:r>
    </w:p>
    <w:p w:rsidR="00FB1792" w:rsidRPr="00310411" w:rsidRDefault="00FB1792">
      <w:pPr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253E2F">
        <w:rPr>
          <w:rFonts w:ascii="Times New Roman" w:eastAsia="MS Mincho" w:hAnsi="Times New Roman"/>
          <w:bCs/>
          <w:kern w:val="32"/>
          <w:sz w:val="20"/>
          <w:szCs w:val="20"/>
        </w:rPr>
        <w:t>Nabídková cena může být měněna pouze v souvislosti se změnou daňových předpisů majících prokazatelný vliv na cenu předmětu plnění. Z jakýchkoliv jiných důvodů nesmí být nabídková cena po dobu trvání smlouvy měněna.</w:t>
      </w:r>
    </w:p>
    <w:sectPr w:rsidR="00FB1792" w:rsidRPr="00310411" w:rsidSect="008C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7B52"/>
    <w:multiLevelType w:val="hybridMultilevel"/>
    <w:tmpl w:val="78BE8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65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1792"/>
    <w:rsid w:val="00021C44"/>
    <w:rsid w:val="00061524"/>
    <w:rsid w:val="000740EC"/>
    <w:rsid w:val="00083489"/>
    <w:rsid w:val="000D0577"/>
    <w:rsid w:val="001350BB"/>
    <w:rsid w:val="001E639B"/>
    <w:rsid w:val="0023097B"/>
    <w:rsid w:val="002F0411"/>
    <w:rsid w:val="00301B39"/>
    <w:rsid w:val="00307E21"/>
    <w:rsid w:val="00310411"/>
    <w:rsid w:val="00321797"/>
    <w:rsid w:val="003B3370"/>
    <w:rsid w:val="004279DC"/>
    <w:rsid w:val="0046360A"/>
    <w:rsid w:val="005808F9"/>
    <w:rsid w:val="005B6922"/>
    <w:rsid w:val="005F0298"/>
    <w:rsid w:val="005F6C2E"/>
    <w:rsid w:val="00604A2A"/>
    <w:rsid w:val="008306BC"/>
    <w:rsid w:val="00845451"/>
    <w:rsid w:val="008602F8"/>
    <w:rsid w:val="008C3243"/>
    <w:rsid w:val="00911F9A"/>
    <w:rsid w:val="00973B1D"/>
    <w:rsid w:val="00B43C93"/>
    <w:rsid w:val="00B73AF7"/>
    <w:rsid w:val="00B85499"/>
    <w:rsid w:val="00C22126"/>
    <w:rsid w:val="00C378A9"/>
    <w:rsid w:val="00CB2D9A"/>
    <w:rsid w:val="00CB39E3"/>
    <w:rsid w:val="00D241D1"/>
    <w:rsid w:val="00E51669"/>
    <w:rsid w:val="00F062D3"/>
    <w:rsid w:val="00F81DF3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79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83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(1)"/>
    <w:basedOn w:val="Normln"/>
    <w:link w:val="Nadpis1Char0"/>
    <w:uiPriority w:val="99"/>
    <w:rsid w:val="00FB1792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FB1792"/>
    <w:rPr>
      <w:rFonts w:ascii="Arial" w:eastAsia="Calibri" w:hAnsi="Arial" w:cs="Arial"/>
      <w:b/>
      <w:color w:val="0F4096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309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83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4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MmP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chaloupkaj</dc:creator>
  <cp:keywords/>
  <dc:description/>
  <cp:lastModifiedBy>Chaloupka Jan</cp:lastModifiedBy>
  <cp:revision>18</cp:revision>
  <cp:lastPrinted>2013-11-05T13:18:00Z</cp:lastPrinted>
  <dcterms:created xsi:type="dcterms:W3CDTF">2013-10-01T07:57:00Z</dcterms:created>
  <dcterms:modified xsi:type="dcterms:W3CDTF">2015-09-01T06:56:00Z</dcterms:modified>
</cp:coreProperties>
</file>