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Příl.2</w:t>
      </w:r>
      <w:proofErr w:type="gramEnd"/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Rozsah a obsah dokumentace pro vydání rozhodnutí o změně využití území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Dokumentace obsahuje části: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 Průvodní zpráva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 Souhrnná technická zpráva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 Situační výkresy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 Výkresová dokumentace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 Dokladová část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Dokumentace musí vždy obsahovat části A až E s tím, že rozsah a obsah jednotlivých částí bude přizpůsoben podmínkám v území a charakteru navrhované změny.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A Průvodní zpráva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A.1 Identifikační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údaje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A.1.1</w:t>
      </w:r>
      <w:proofErr w:type="gramEnd"/>
      <w:r>
        <w:rPr>
          <w:rFonts w:ascii="Arial" w:hAnsi="Arial" w:cs="Arial"/>
          <w:sz w:val="16"/>
          <w:szCs w:val="16"/>
        </w:rPr>
        <w:t xml:space="preserve"> Údaje o území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navrhovaná změna využití území,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místo (katastrální území, parcelní čísla pozemků),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předmět dokumentace.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A.1.2</w:t>
      </w:r>
      <w:proofErr w:type="gramEnd"/>
      <w:r>
        <w:rPr>
          <w:rFonts w:ascii="Arial" w:hAnsi="Arial" w:cs="Arial"/>
          <w:sz w:val="16"/>
          <w:szCs w:val="16"/>
        </w:rPr>
        <w:t xml:space="preserve"> Údaje o žadateli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jméno, příjmení a místo trvalého pobytu (fyzická osoba) nebo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jméno, příjmení, obchodní firma, IČ, bylo-li přiděleno, místo podnikání (fyzická osoba podnikající) nebo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obchodní firma nebo název, IČ, bylo-li přiděleno, adresa sídla (právnická osoba).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A.1.3</w:t>
      </w:r>
      <w:proofErr w:type="gramEnd"/>
      <w:r>
        <w:rPr>
          <w:rFonts w:ascii="Arial" w:hAnsi="Arial" w:cs="Arial"/>
          <w:sz w:val="16"/>
          <w:szCs w:val="16"/>
        </w:rPr>
        <w:t xml:space="preserve"> Údaje o zpracovateli dokumentace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jméno, příjmení, obchodní firma, IČ, bylo-li přiděleno, místo podnikání (fyzická osoba podnikající) nebo obchodní firma nebo název, IČ, bylo-li přiděleno, adresa sídla (právnická osoba),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jméno a příjmení hlavního projektanta včetně čísla, pod kterým je zapsán v evidenci autorizovaných osob vedené Českou komorou architektů nebo Českou komorou autorizovaných inženýrů a techniků činných ve výstavbě, s vyznačeným oborem, popřípadě specializací jeho autorizace,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jména a příjmení projektantů jednotlivých částí dokumentace včetně čísla, pod kterým jsou zapsáni v evidenci autorizovaných osob vedené Českou komorou architektů nebo Českou komorou autorizovaných inženýrů a techniků činných ve výstavbě, s vyznačeným oborem, popřípadě specializací jejich autorizace.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A.2 Seznam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vstupních podkladů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A.3 Údaje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o území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rozsah řešeného území; zastavěné / nezastavěné,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dosavadní využití a zastavěnost území,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charakteristika dotčeného území, pozemků a staveb na nich,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údaje o ochraně území podle jiných právních </w:t>
      </w:r>
      <w:proofErr w:type="gramStart"/>
      <w:r>
        <w:rPr>
          <w:rFonts w:ascii="Arial" w:hAnsi="Arial" w:cs="Arial"/>
          <w:sz w:val="16"/>
          <w:szCs w:val="16"/>
        </w:rPr>
        <w:t>předpisů</w:t>
      </w: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(památková</w:t>
      </w:r>
      <w:proofErr w:type="gramEnd"/>
      <w:r>
        <w:rPr>
          <w:rFonts w:ascii="Arial" w:hAnsi="Arial" w:cs="Arial"/>
          <w:sz w:val="16"/>
          <w:szCs w:val="16"/>
        </w:rPr>
        <w:t xml:space="preserve"> rezervace, památková zóna, zvláště chráněné území, záplavové území apod.),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údaje o odtokových poměrech,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údaje o souladu s územně plánovací dokumentací, s cíli a úkoly územního plánování,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údaje o dodržení obecných požadavků na využití území,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údaje o splnění požadavků dotčených orgánů,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seznam výjimek a úlevových řešení,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j) seznam souvisejících a podmiňujících investic,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k) seznam pozemků a staveb dotčených změnou využití území (podle katastru nemovitostí).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A.4 Údaje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o změně využití území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a) celková výměra území dotčeného změnou,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údaje o odtokových poměrech,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požadavky na kapacity dopravní a technické infrastruktury,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předpokládaná lhůta realizace změny využití území.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 Souhrnná technická zpráva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B.1 Popis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a zhodnocení území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charakteristika území,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výčet a závěry provedených průzkumů a rozborů,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stávající ochranná a bezpečnostní pásma,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poloha vzhledem k záplavovému území, poddolovanému území apod.,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územně technické podmínky (zejména možnost napojení na stávající dopravní a technickou infrastrukturu),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věcné a časové vazby, podmiňující, vyvolané, související investice.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B.2 Popis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navrhované změny využití území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základní charakteristika změny využití území,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zdůvodnění změny vzhledem k současnému způsobu užívání dotčeného území,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zásady zajištění technických podmínek požární ochrany v dotčeném území z hlediska předpokládaného způsobu využití území,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zásady ochrany dotčeného území před negativními účinky vnějšího prostředí (povodně, záplavy, eroze a sesuvy půdy, poddolování, seizmicita, radon, hluk, emise, odpady apod.).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B.3 Připojení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na technickou infrastrukturu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B.4 Dopravní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řešení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B.5 Řešení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vegetace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B.6 Popis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vlivu navrženého způsobu využití území na životní prostředí a jeho ochrana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vliv na životní prostředí - ovzduší, hluk, voda, odpady a půda,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vliv na přírodu a krajinu (ochrana dřevin, ochrana památných stromů, ochrana rostlin a živočichů apod.), zachování ekologických funkcí a vazeb v krajině,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vliv na soustavu chráněných území Natura 2000,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návrh zohlednění podmínek ze závěru zjišťovacího řízení nebo stanoviska EIA,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navrhovaná ochranná a bezpečnostní pásma, rozsah omezení a podmínky ochrany podle jiných právních předpisů.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C Situační výkresy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C.1 Situační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výkres širších vztahů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měřítko 1 : 1 000 až 1 : 50 000,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vyznačení vztahu dotčeného území k urbanistické struktuře území a umístění v sídle.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C.2 Celkový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situační výkres území dotčeného změnou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měřítko 1 : 500 nebo 1 : 1 000, u rozsáhlých záměrů 1 : 2 000 nebo 1 : 5 000,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stávající stavby a technická infrastruktura,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hranice pozemků, parcelní čísla,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hranice řešeného území,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stávající a navrhovaný výškopis a polohopis,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vyznačení napojení na dopravní a technickou infrastrukturu,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stávající a navrhovaná ochranná a bezpečnostní pásma, památkové rezervace, památkové zóny apod.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C.3 Katastrální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situační výkres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měřítko podle použité katastrální mapy,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vyznačení hranic území s novým využitím,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vyznačení vazeb a vlivů na okolí.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D Výkresová dokumentace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Výkresy zobrazující změnu využití území (výkresy v dostatečně přehledném měřítku, dokumentující celkové urbanistické a architektonické řešení navržené změny využití území; základní svislé řezy, dokumentující navržené terénní úpravy, úroveň stávajícího a upraveného terénu s vyznačením hladiny spodní vody; zákres řešení odvodnění území v případě změn odtokových poměrů apod.).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E Dokladová část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Dokladová část obsahuje doklady o splnění požadavků podle jiných právních předpisů vydané příslušnými správními orgány nebo příslušnými osobami a dokumentaci zpracovanou osobami oprávněnými podle jiných právních předpisů.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E.1 Závazná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stanoviska, stanoviska, rozhodnutí, vyjádření dotčených orgánů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E.2 Stanoviska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vlastníků veřejné dopravní a technické infrastruktury k podmínkám dotčených ochranných a bezpečnostních pásem, vyznačená například na situačním výkrese </w:t>
      </w:r>
    </w:p>
    <w:p w:rsidR="00CE3F37" w:rsidRDefault="00CE3F37" w:rsidP="00CE3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E.3 Geodetický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podklad pro projektovou činnost zpracovaný podle jiných právních předpisů4) </w:t>
      </w:r>
    </w:p>
    <w:p w:rsidR="009A71AB" w:rsidRDefault="00CE3F37" w:rsidP="00CE3F37"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E.4 Ostatní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stanoviska, vyjádření, posudky a výsledky jednání vedených v průběhu zpracování dokumentace</w:t>
      </w:r>
      <w:bookmarkStart w:id="0" w:name="_GoBack"/>
      <w:bookmarkEnd w:id="0"/>
    </w:p>
    <w:sectPr w:rsidR="009A7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37"/>
    <w:rsid w:val="009A71AB"/>
    <w:rsid w:val="00CE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F3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F3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Kateřina</dc:creator>
  <cp:lastModifiedBy>Veselá Kateřina</cp:lastModifiedBy>
  <cp:revision>1</cp:revision>
  <dcterms:created xsi:type="dcterms:W3CDTF">2013-06-19T08:56:00Z</dcterms:created>
  <dcterms:modified xsi:type="dcterms:W3CDTF">2013-06-19T08:56:00Z</dcterms:modified>
</cp:coreProperties>
</file>